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71507" w14:textId="64FCCDE6" w:rsidR="00DE02EC" w:rsidRDefault="002D540E" w:rsidP="00DE02EC">
      <w:pPr>
        <w:pStyle w:val="Heading1"/>
      </w:pPr>
      <w:r>
        <w:rPr>
          <w:noProof/>
          <w:lang w:eastAsia="en-GB"/>
          <w14:ligatures w14:val="standardContextual"/>
        </w:rPr>
        <w:drawing>
          <wp:inline distT="0" distB="0" distL="0" distR="0" wp14:anchorId="7196E9E0" wp14:editId="77061800">
            <wp:extent cx="1776041" cy="777240"/>
            <wp:effectExtent l="0" t="0" r="0" b="3810"/>
            <wp:docPr id="635175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75520" name="Picture 6351755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6503" cy="781819"/>
                    </a:xfrm>
                    <a:prstGeom prst="rect">
                      <a:avLst/>
                    </a:prstGeom>
                  </pic:spPr>
                </pic:pic>
              </a:graphicData>
            </a:graphic>
          </wp:inline>
        </w:drawing>
      </w:r>
    </w:p>
    <w:p w14:paraId="289E9818" w14:textId="77777777" w:rsidR="00DE02EC" w:rsidRDefault="00DE02EC" w:rsidP="00DE02EC">
      <w:pPr>
        <w:pStyle w:val="Heading1"/>
      </w:pPr>
    </w:p>
    <w:p w14:paraId="5B3B8ADE" w14:textId="31617001" w:rsidR="00DE02EC" w:rsidRPr="002D540E" w:rsidRDefault="00DE02EC" w:rsidP="00DE02EC">
      <w:pPr>
        <w:pStyle w:val="Heading1"/>
        <w:jc w:val="center"/>
        <w:rPr>
          <w:rFonts w:asciiTheme="minorHAnsi" w:hAnsiTheme="minorHAnsi" w:cstheme="minorHAnsi"/>
          <w:sz w:val="24"/>
        </w:rPr>
      </w:pPr>
      <w:r w:rsidRPr="002D540E">
        <w:rPr>
          <w:rFonts w:asciiTheme="minorHAnsi" w:hAnsiTheme="minorHAnsi" w:cstheme="minorHAnsi"/>
          <w:sz w:val="24"/>
        </w:rPr>
        <w:t>Sussex Archaeological Society</w:t>
      </w:r>
    </w:p>
    <w:p w14:paraId="164B4343" w14:textId="77777777" w:rsidR="00DE02EC" w:rsidRPr="002D540E" w:rsidRDefault="00DE02EC" w:rsidP="00DE02EC">
      <w:pPr>
        <w:jc w:val="center"/>
        <w:rPr>
          <w:rFonts w:asciiTheme="minorHAnsi" w:hAnsiTheme="minorHAnsi" w:cstheme="minorHAnsi"/>
        </w:rPr>
      </w:pPr>
    </w:p>
    <w:p w14:paraId="6060284C" w14:textId="77777777" w:rsidR="00DE02EC" w:rsidRPr="002D540E" w:rsidRDefault="00DE02EC" w:rsidP="00DE02EC">
      <w:pPr>
        <w:jc w:val="center"/>
        <w:rPr>
          <w:rFonts w:asciiTheme="minorHAnsi" w:hAnsiTheme="minorHAnsi" w:cstheme="minorHAnsi"/>
          <w:b/>
        </w:rPr>
      </w:pPr>
      <w:r w:rsidRPr="002D540E">
        <w:rPr>
          <w:rFonts w:asciiTheme="minorHAnsi" w:hAnsiTheme="minorHAnsi" w:cstheme="minorHAnsi"/>
          <w:b/>
        </w:rPr>
        <w:t>Job Description</w:t>
      </w:r>
    </w:p>
    <w:p w14:paraId="4968339F" w14:textId="77777777" w:rsidR="002D540E" w:rsidRPr="002D540E" w:rsidRDefault="002D540E" w:rsidP="00DE02EC">
      <w:pPr>
        <w:jc w:val="center"/>
        <w:rPr>
          <w:rFonts w:asciiTheme="minorHAnsi" w:hAnsiTheme="minorHAnsi" w:cstheme="minorHAnsi"/>
        </w:rPr>
      </w:pPr>
    </w:p>
    <w:p w14:paraId="63F6C5F9" w14:textId="77777777" w:rsidR="00DE02EC" w:rsidRPr="002D540E" w:rsidRDefault="00DE02EC" w:rsidP="00DE02EC">
      <w:pPr>
        <w:rPr>
          <w:rFonts w:asciiTheme="minorHAnsi" w:hAnsiTheme="minorHAnsi" w:cstheme="minorHAnsi"/>
        </w:rPr>
      </w:pPr>
    </w:p>
    <w:tbl>
      <w:tblPr>
        <w:tblW w:w="94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6372"/>
      </w:tblGrid>
      <w:tr w:rsidR="00DE02EC" w:rsidRPr="002D540E" w14:paraId="6482AA2A" w14:textId="77777777" w:rsidTr="002D540E">
        <w:tc>
          <w:tcPr>
            <w:tcW w:w="3097" w:type="dxa"/>
          </w:tcPr>
          <w:p w14:paraId="0D15BD8C" w14:textId="77777777" w:rsidR="00DE02EC" w:rsidRPr="002D540E" w:rsidRDefault="00DE02EC" w:rsidP="00EA00BA">
            <w:pPr>
              <w:rPr>
                <w:rFonts w:asciiTheme="minorHAnsi" w:hAnsiTheme="minorHAnsi" w:cstheme="minorHAnsi"/>
              </w:rPr>
            </w:pPr>
            <w:r w:rsidRPr="002D540E">
              <w:rPr>
                <w:rFonts w:asciiTheme="minorHAnsi" w:hAnsiTheme="minorHAnsi" w:cstheme="minorHAnsi"/>
              </w:rPr>
              <w:t>Job Title</w:t>
            </w:r>
          </w:p>
        </w:tc>
        <w:tc>
          <w:tcPr>
            <w:tcW w:w="6372" w:type="dxa"/>
          </w:tcPr>
          <w:p w14:paraId="16156068" w14:textId="77777777" w:rsidR="00DE02EC" w:rsidRPr="002D540E" w:rsidRDefault="00DE02EC" w:rsidP="00EA00BA">
            <w:pPr>
              <w:rPr>
                <w:rFonts w:asciiTheme="minorHAnsi" w:hAnsiTheme="minorHAnsi" w:cstheme="minorHAnsi"/>
              </w:rPr>
            </w:pPr>
            <w:r w:rsidRPr="002D540E">
              <w:rPr>
                <w:rFonts w:asciiTheme="minorHAnsi" w:hAnsiTheme="minorHAnsi" w:cstheme="minorHAnsi"/>
              </w:rPr>
              <w:t>Casual Visitor Services Assistant</w:t>
            </w:r>
          </w:p>
          <w:p w14:paraId="4D202044" w14:textId="77777777" w:rsidR="00DE02EC" w:rsidRPr="002D540E" w:rsidRDefault="00DE02EC" w:rsidP="00EA00BA">
            <w:pPr>
              <w:rPr>
                <w:rFonts w:asciiTheme="minorHAnsi" w:hAnsiTheme="minorHAnsi" w:cstheme="minorHAnsi"/>
              </w:rPr>
            </w:pPr>
          </w:p>
        </w:tc>
      </w:tr>
      <w:tr w:rsidR="00DE02EC" w:rsidRPr="002D540E" w14:paraId="3F5B4255" w14:textId="77777777" w:rsidTr="002D540E">
        <w:tc>
          <w:tcPr>
            <w:tcW w:w="3097" w:type="dxa"/>
          </w:tcPr>
          <w:p w14:paraId="03C708D2" w14:textId="77777777" w:rsidR="00DE02EC" w:rsidRPr="002D540E" w:rsidRDefault="00DE02EC" w:rsidP="00EA00BA">
            <w:pPr>
              <w:rPr>
                <w:rFonts w:asciiTheme="minorHAnsi" w:hAnsiTheme="minorHAnsi" w:cstheme="minorHAnsi"/>
              </w:rPr>
            </w:pPr>
            <w:r w:rsidRPr="002D540E">
              <w:rPr>
                <w:rFonts w:asciiTheme="minorHAnsi" w:hAnsiTheme="minorHAnsi" w:cstheme="minorHAnsi"/>
              </w:rPr>
              <w:t>Location</w:t>
            </w:r>
          </w:p>
        </w:tc>
        <w:tc>
          <w:tcPr>
            <w:tcW w:w="6372" w:type="dxa"/>
          </w:tcPr>
          <w:p w14:paraId="05AA0190" w14:textId="5236A2F8" w:rsidR="00DE02EC" w:rsidRPr="002D540E" w:rsidRDefault="00DE02EC" w:rsidP="00EA00BA">
            <w:pPr>
              <w:rPr>
                <w:rFonts w:asciiTheme="minorHAnsi" w:hAnsiTheme="minorHAnsi" w:cstheme="minorHAnsi"/>
              </w:rPr>
            </w:pPr>
            <w:r w:rsidRPr="002D540E">
              <w:rPr>
                <w:rFonts w:asciiTheme="minorHAnsi" w:hAnsiTheme="minorHAnsi" w:cstheme="minorHAnsi"/>
              </w:rPr>
              <w:t>Lewes (Lewes Castle</w:t>
            </w:r>
            <w:r w:rsidR="002D540E" w:rsidRPr="002D540E">
              <w:rPr>
                <w:rFonts w:asciiTheme="minorHAnsi" w:hAnsiTheme="minorHAnsi" w:cstheme="minorHAnsi"/>
              </w:rPr>
              <w:t xml:space="preserve"> &amp; Barbican House Museum and Anne of Cleves House</w:t>
            </w:r>
            <w:r w:rsidRPr="002D540E">
              <w:rPr>
                <w:rFonts w:asciiTheme="minorHAnsi" w:hAnsiTheme="minorHAnsi" w:cstheme="minorHAnsi"/>
              </w:rPr>
              <w:t>)</w:t>
            </w:r>
          </w:p>
          <w:p w14:paraId="660A974D" w14:textId="77777777" w:rsidR="00DE02EC" w:rsidRPr="002D540E" w:rsidRDefault="00DE02EC" w:rsidP="00EA00BA">
            <w:pPr>
              <w:rPr>
                <w:rFonts w:asciiTheme="minorHAnsi" w:hAnsiTheme="minorHAnsi" w:cstheme="minorHAnsi"/>
              </w:rPr>
            </w:pPr>
          </w:p>
        </w:tc>
      </w:tr>
      <w:tr w:rsidR="00DE02EC" w:rsidRPr="002D540E" w14:paraId="099FD0DB" w14:textId="77777777" w:rsidTr="002D540E">
        <w:tc>
          <w:tcPr>
            <w:tcW w:w="3097" w:type="dxa"/>
          </w:tcPr>
          <w:p w14:paraId="2B0C9D28" w14:textId="77777777" w:rsidR="00DE02EC" w:rsidRPr="002D540E" w:rsidRDefault="00DE02EC" w:rsidP="00EA00BA">
            <w:pPr>
              <w:rPr>
                <w:rFonts w:asciiTheme="minorHAnsi" w:hAnsiTheme="minorHAnsi" w:cstheme="minorHAnsi"/>
              </w:rPr>
            </w:pPr>
            <w:r w:rsidRPr="002D540E">
              <w:rPr>
                <w:rFonts w:asciiTheme="minorHAnsi" w:hAnsiTheme="minorHAnsi" w:cstheme="minorHAnsi"/>
              </w:rPr>
              <w:t>Reports to</w:t>
            </w:r>
          </w:p>
        </w:tc>
        <w:tc>
          <w:tcPr>
            <w:tcW w:w="6372" w:type="dxa"/>
          </w:tcPr>
          <w:p w14:paraId="1DF5DF0D" w14:textId="4DF1D255" w:rsidR="00DE02EC" w:rsidRPr="002D540E" w:rsidRDefault="00DE02EC" w:rsidP="00EA00BA">
            <w:pPr>
              <w:rPr>
                <w:rFonts w:asciiTheme="minorHAnsi" w:hAnsiTheme="minorHAnsi" w:cstheme="minorHAnsi"/>
              </w:rPr>
            </w:pPr>
            <w:r w:rsidRPr="002D540E">
              <w:rPr>
                <w:rFonts w:asciiTheme="minorHAnsi" w:hAnsiTheme="minorHAnsi" w:cstheme="minorHAnsi"/>
              </w:rPr>
              <w:t>Visitor Services Supervisor</w:t>
            </w:r>
          </w:p>
          <w:p w14:paraId="7C7AAF30" w14:textId="77777777" w:rsidR="00DE02EC" w:rsidRPr="002D540E" w:rsidRDefault="00DE02EC" w:rsidP="00EA00BA">
            <w:pPr>
              <w:rPr>
                <w:rFonts w:asciiTheme="minorHAnsi" w:hAnsiTheme="minorHAnsi" w:cstheme="minorHAnsi"/>
              </w:rPr>
            </w:pPr>
          </w:p>
        </w:tc>
      </w:tr>
      <w:tr w:rsidR="00DE02EC" w:rsidRPr="002D540E" w14:paraId="113C17A4" w14:textId="77777777" w:rsidTr="002D540E">
        <w:tc>
          <w:tcPr>
            <w:tcW w:w="3097" w:type="dxa"/>
          </w:tcPr>
          <w:p w14:paraId="531C2452" w14:textId="77777777" w:rsidR="00DE02EC" w:rsidRPr="002D540E" w:rsidRDefault="00DE02EC" w:rsidP="00EA00BA">
            <w:pPr>
              <w:rPr>
                <w:rFonts w:asciiTheme="minorHAnsi" w:hAnsiTheme="minorHAnsi" w:cstheme="minorHAnsi"/>
              </w:rPr>
            </w:pPr>
            <w:r w:rsidRPr="002D540E">
              <w:rPr>
                <w:rFonts w:asciiTheme="minorHAnsi" w:hAnsiTheme="minorHAnsi" w:cstheme="minorHAnsi"/>
              </w:rPr>
              <w:t>Reporting to Post Holder</w:t>
            </w:r>
          </w:p>
        </w:tc>
        <w:tc>
          <w:tcPr>
            <w:tcW w:w="6372" w:type="dxa"/>
          </w:tcPr>
          <w:p w14:paraId="79AA318E" w14:textId="77777777" w:rsidR="00DE02EC" w:rsidRPr="002D540E" w:rsidRDefault="00DE02EC" w:rsidP="00EA00BA">
            <w:pPr>
              <w:rPr>
                <w:rFonts w:asciiTheme="minorHAnsi" w:hAnsiTheme="minorHAnsi" w:cstheme="minorHAnsi"/>
              </w:rPr>
            </w:pPr>
            <w:r w:rsidRPr="002D540E">
              <w:rPr>
                <w:rFonts w:asciiTheme="minorHAnsi" w:hAnsiTheme="minorHAnsi" w:cstheme="minorHAnsi"/>
              </w:rPr>
              <w:t>N/A</w:t>
            </w:r>
          </w:p>
        </w:tc>
      </w:tr>
      <w:tr w:rsidR="00DE02EC" w:rsidRPr="002D540E" w14:paraId="22AFC525" w14:textId="77777777" w:rsidTr="002D540E">
        <w:tc>
          <w:tcPr>
            <w:tcW w:w="3097" w:type="dxa"/>
          </w:tcPr>
          <w:p w14:paraId="49639637" w14:textId="77777777" w:rsidR="00DE02EC" w:rsidRPr="002D540E" w:rsidRDefault="00DE02EC" w:rsidP="00EA00BA">
            <w:pPr>
              <w:rPr>
                <w:rFonts w:asciiTheme="minorHAnsi" w:hAnsiTheme="minorHAnsi" w:cstheme="minorHAnsi"/>
              </w:rPr>
            </w:pPr>
            <w:r w:rsidRPr="002D540E">
              <w:rPr>
                <w:rFonts w:asciiTheme="minorHAnsi" w:hAnsiTheme="minorHAnsi" w:cstheme="minorHAnsi"/>
              </w:rPr>
              <w:t>Main Purpose of the Job</w:t>
            </w:r>
          </w:p>
        </w:tc>
        <w:tc>
          <w:tcPr>
            <w:tcW w:w="6372" w:type="dxa"/>
          </w:tcPr>
          <w:p w14:paraId="5101A6F9" w14:textId="6DF90219" w:rsidR="002D540E" w:rsidRPr="002D540E" w:rsidRDefault="00DE02EC" w:rsidP="00EA00BA">
            <w:pPr>
              <w:rPr>
                <w:rFonts w:asciiTheme="minorHAnsi" w:hAnsiTheme="minorHAnsi" w:cstheme="minorHAnsi"/>
              </w:rPr>
            </w:pPr>
            <w:r w:rsidRPr="002D540E">
              <w:rPr>
                <w:rFonts w:asciiTheme="minorHAnsi" w:hAnsiTheme="minorHAnsi" w:cstheme="minorHAnsi"/>
              </w:rPr>
              <w:t xml:space="preserve">To provide a welcoming and </w:t>
            </w:r>
            <w:r w:rsidR="002D540E" w:rsidRPr="002D540E">
              <w:rPr>
                <w:rFonts w:asciiTheme="minorHAnsi" w:hAnsiTheme="minorHAnsi" w:cstheme="minorHAnsi"/>
              </w:rPr>
              <w:t xml:space="preserve">informative </w:t>
            </w:r>
            <w:r w:rsidRPr="002D540E">
              <w:rPr>
                <w:rFonts w:asciiTheme="minorHAnsi" w:hAnsiTheme="minorHAnsi" w:cstheme="minorHAnsi"/>
              </w:rPr>
              <w:t xml:space="preserve">reception </w:t>
            </w:r>
            <w:r w:rsidR="002D540E" w:rsidRPr="002D540E">
              <w:rPr>
                <w:rFonts w:asciiTheme="minorHAnsi" w:hAnsiTheme="minorHAnsi" w:cstheme="minorHAnsi"/>
              </w:rPr>
              <w:t xml:space="preserve">to visitors at our sites. Including H&amp;S and commercial responsibilities. </w:t>
            </w:r>
          </w:p>
          <w:p w14:paraId="0C869932" w14:textId="69F7DEE5" w:rsidR="002D540E" w:rsidRPr="002D540E" w:rsidRDefault="002D540E" w:rsidP="00EA00BA">
            <w:pPr>
              <w:rPr>
                <w:rFonts w:asciiTheme="minorHAnsi" w:hAnsiTheme="minorHAnsi" w:cstheme="minorHAnsi"/>
              </w:rPr>
            </w:pPr>
          </w:p>
        </w:tc>
      </w:tr>
    </w:tbl>
    <w:p w14:paraId="4C2AD5D6" w14:textId="77777777" w:rsidR="00DE02EC" w:rsidRPr="002D540E" w:rsidRDefault="00DE02EC" w:rsidP="00DE02EC">
      <w:pPr>
        <w:jc w:val="center"/>
        <w:rPr>
          <w:rFonts w:asciiTheme="minorHAnsi" w:hAnsiTheme="minorHAnsi" w:cstheme="minorHAnsi"/>
        </w:rPr>
      </w:pPr>
    </w:p>
    <w:p w14:paraId="225A51D4" w14:textId="77777777" w:rsidR="00DE02EC" w:rsidRPr="002D540E" w:rsidRDefault="00DE02EC" w:rsidP="00DE02EC">
      <w:pPr>
        <w:rPr>
          <w:rFonts w:asciiTheme="minorHAnsi" w:hAnsiTheme="minorHAnsi" w:cstheme="minorHAnsi"/>
          <w:b/>
        </w:rPr>
      </w:pPr>
      <w:r w:rsidRPr="002D540E">
        <w:rPr>
          <w:rFonts w:asciiTheme="minorHAnsi" w:hAnsiTheme="minorHAnsi" w:cstheme="minorHAnsi"/>
          <w:b/>
        </w:rPr>
        <w:t>ACCOUNTABILITIES</w:t>
      </w:r>
    </w:p>
    <w:p w14:paraId="7E01F8BF" w14:textId="77777777" w:rsidR="00DE02EC" w:rsidRPr="002D540E" w:rsidRDefault="00DE02EC" w:rsidP="00DE02EC">
      <w:pPr>
        <w:rPr>
          <w:rFonts w:asciiTheme="minorHAnsi" w:hAnsiTheme="minorHAnsi" w:cstheme="minorHAnsi"/>
          <w:b/>
        </w:rPr>
      </w:pPr>
    </w:p>
    <w:tbl>
      <w:tblPr>
        <w:tblW w:w="94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DE02EC" w:rsidRPr="002D540E" w14:paraId="3D64909D" w14:textId="77777777" w:rsidTr="002D540E">
        <w:tc>
          <w:tcPr>
            <w:tcW w:w="9469" w:type="dxa"/>
          </w:tcPr>
          <w:p w14:paraId="2CB0A336" w14:textId="39A9883B" w:rsidR="00DE02EC" w:rsidRPr="002D540E" w:rsidRDefault="00DE02EC" w:rsidP="00EA00BA">
            <w:pPr>
              <w:numPr>
                <w:ilvl w:val="0"/>
                <w:numId w:val="1"/>
              </w:numPr>
              <w:ind w:left="709"/>
              <w:rPr>
                <w:rFonts w:asciiTheme="minorHAnsi" w:hAnsiTheme="minorHAnsi" w:cstheme="minorHAnsi"/>
              </w:rPr>
            </w:pPr>
            <w:r w:rsidRPr="002D540E">
              <w:rPr>
                <w:rFonts w:asciiTheme="minorHAnsi" w:hAnsiTheme="minorHAnsi" w:cstheme="minorHAnsi"/>
              </w:rPr>
              <w:tab/>
              <w:t xml:space="preserve">Responsibility for receiving and welcoming visitors to the </w:t>
            </w:r>
            <w:r w:rsidR="002D540E" w:rsidRPr="002D540E">
              <w:rPr>
                <w:rFonts w:asciiTheme="minorHAnsi" w:hAnsiTheme="minorHAnsi" w:cstheme="minorHAnsi"/>
              </w:rPr>
              <w:t>p</w:t>
            </w:r>
            <w:r w:rsidRPr="002D540E">
              <w:rPr>
                <w:rFonts w:asciiTheme="minorHAnsi" w:hAnsiTheme="minorHAnsi" w:cstheme="minorHAnsi"/>
              </w:rPr>
              <w:t>roperties in accordance with the property standards, ensuring that the reception area is well presented and that visitors have good access to information to enhance their visit.</w:t>
            </w:r>
          </w:p>
          <w:p w14:paraId="0F7210C8" w14:textId="77777777" w:rsidR="00DE02EC" w:rsidRPr="002D540E" w:rsidRDefault="00DE02EC" w:rsidP="00EA00BA">
            <w:pPr>
              <w:ind w:left="1080" w:hanging="720"/>
              <w:rPr>
                <w:rFonts w:asciiTheme="minorHAnsi" w:hAnsiTheme="minorHAnsi" w:cstheme="minorHAnsi"/>
              </w:rPr>
            </w:pPr>
          </w:p>
          <w:p w14:paraId="25FA8B0B" w14:textId="77777777" w:rsidR="00DE02EC" w:rsidRPr="002D540E" w:rsidRDefault="00DE02EC" w:rsidP="00EA00BA">
            <w:pPr>
              <w:ind w:left="720" w:hanging="720"/>
              <w:rPr>
                <w:rFonts w:asciiTheme="minorHAnsi" w:hAnsiTheme="minorHAnsi" w:cstheme="minorHAnsi"/>
              </w:rPr>
            </w:pPr>
            <w:r w:rsidRPr="002D540E">
              <w:rPr>
                <w:rFonts w:asciiTheme="minorHAnsi" w:hAnsiTheme="minorHAnsi" w:cstheme="minorHAnsi"/>
              </w:rPr>
              <w:t xml:space="preserve">2. </w:t>
            </w:r>
            <w:r w:rsidRPr="002D540E">
              <w:rPr>
                <w:rFonts w:asciiTheme="minorHAnsi" w:hAnsiTheme="minorHAnsi" w:cstheme="minorHAnsi"/>
              </w:rPr>
              <w:tab/>
              <w:t xml:space="preserve">Process ticket and gift shop sales effectively to maximise income, ensuring the promotion of gift aid and society membership, combined tickets and guidebooks. </w:t>
            </w:r>
          </w:p>
          <w:p w14:paraId="17B4FC4A" w14:textId="77777777" w:rsidR="00DE02EC" w:rsidRPr="002D540E" w:rsidRDefault="00DE02EC" w:rsidP="00EA00BA">
            <w:pPr>
              <w:ind w:left="720" w:hanging="720"/>
              <w:rPr>
                <w:rFonts w:asciiTheme="minorHAnsi" w:hAnsiTheme="minorHAnsi" w:cstheme="minorHAnsi"/>
              </w:rPr>
            </w:pPr>
          </w:p>
          <w:p w14:paraId="1212E07C" w14:textId="77777777" w:rsidR="00DE02EC" w:rsidRPr="002D540E" w:rsidRDefault="00DE02EC" w:rsidP="00EA00BA">
            <w:pPr>
              <w:ind w:left="720" w:hanging="720"/>
              <w:rPr>
                <w:rFonts w:asciiTheme="minorHAnsi" w:hAnsiTheme="minorHAnsi" w:cstheme="minorHAnsi"/>
              </w:rPr>
            </w:pPr>
            <w:r w:rsidRPr="002D540E">
              <w:rPr>
                <w:rFonts w:asciiTheme="minorHAnsi" w:hAnsiTheme="minorHAnsi" w:cstheme="minorHAnsi"/>
              </w:rPr>
              <w:t>3</w:t>
            </w:r>
            <w:r w:rsidRPr="002D540E">
              <w:rPr>
                <w:rFonts w:asciiTheme="minorHAnsi" w:hAnsiTheme="minorHAnsi" w:cstheme="minorHAnsi"/>
              </w:rPr>
              <w:tab/>
              <w:t>Responsibility for the security of the site(s) and the safety of visitors by ensuring that the Society’s health and safety and security procedures are followed, including keyholder responsibilities.</w:t>
            </w:r>
          </w:p>
          <w:p w14:paraId="153F6DD0" w14:textId="77777777" w:rsidR="002D540E" w:rsidRPr="002D540E" w:rsidRDefault="002D540E" w:rsidP="00EA00BA">
            <w:pPr>
              <w:ind w:left="720" w:hanging="720"/>
              <w:rPr>
                <w:rFonts w:asciiTheme="minorHAnsi" w:hAnsiTheme="minorHAnsi" w:cstheme="minorHAnsi"/>
              </w:rPr>
            </w:pPr>
          </w:p>
        </w:tc>
      </w:tr>
    </w:tbl>
    <w:p w14:paraId="560CBEE2" w14:textId="77777777" w:rsidR="00DE02EC" w:rsidRPr="002D540E" w:rsidRDefault="00DE02EC" w:rsidP="00DE02EC">
      <w:pPr>
        <w:rPr>
          <w:rFonts w:asciiTheme="minorHAnsi" w:hAnsiTheme="minorHAnsi" w:cstheme="minorHAnsi"/>
        </w:rPr>
      </w:pPr>
    </w:p>
    <w:p w14:paraId="4203DADD" w14:textId="77777777" w:rsidR="00DE02EC" w:rsidRPr="002D540E" w:rsidRDefault="00DE02EC" w:rsidP="00DE02EC">
      <w:pPr>
        <w:rPr>
          <w:rFonts w:asciiTheme="minorHAnsi" w:hAnsiTheme="minorHAnsi" w:cstheme="minorHAnsi"/>
        </w:rPr>
      </w:pPr>
    </w:p>
    <w:tbl>
      <w:tblPr>
        <w:tblW w:w="94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DE02EC" w:rsidRPr="002D540E" w14:paraId="1FFA45E5" w14:textId="77777777" w:rsidTr="002D540E">
        <w:tc>
          <w:tcPr>
            <w:tcW w:w="9469" w:type="dxa"/>
            <w:shd w:val="clear" w:color="auto" w:fill="D9D9D9"/>
          </w:tcPr>
          <w:p w14:paraId="28F0264E" w14:textId="77777777" w:rsidR="00DE02EC" w:rsidRPr="002D540E" w:rsidRDefault="00DE02EC" w:rsidP="00EA00BA">
            <w:pPr>
              <w:ind w:left="360"/>
              <w:rPr>
                <w:rFonts w:asciiTheme="minorHAnsi" w:hAnsiTheme="minorHAnsi" w:cstheme="minorHAnsi"/>
              </w:rPr>
            </w:pPr>
            <w:r w:rsidRPr="002D540E">
              <w:rPr>
                <w:rFonts w:asciiTheme="minorHAnsi" w:hAnsiTheme="minorHAnsi" w:cstheme="minorHAnsi"/>
              </w:rPr>
              <w:tab/>
              <w:t>Key Tasks</w:t>
            </w:r>
          </w:p>
        </w:tc>
      </w:tr>
      <w:tr w:rsidR="00DE02EC" w:rsidRPr="002D540E" w14:paraId="78032066" w14:textId="77777777" w:rsidTr="002D540E">
        <w:tc>
          <w:tcPr>
            <w:tcW w:w="9469" w:type="dxa"/>
          </w:tcPr>
          <w:p w14:paraId="32CA71E3" w14:textId="77777777" w:rsidR="002D540E" w:rsidRPr="002D540E" w:rsidRDefault="002D540E" w:rsidP="00EA00BA">
            <w:pPr>
              <w:ind w:left="360"/>
              <w:rPr>
                <w:rFonts w:asciiTheme="minorHAnsi" w:hAnsiTheme="minorHAnsi" w:cstheme="minorHAnsi"/>
              </w:rPr>
            </w:pPr>
          </w:p>
          <w:p w14:paraId="5F582793" w14:textId="19A0397F" w:rsidR="00DE02EC" w:rsidRPr="002D540E" w:rsidRDefault="00DE02EC" w:rsidP="00EA00BA">
            <w:pPr>
              <w:ind w:left="360"/>
              <w:rPr>
                <w:rFonts w:asciiTheme="minorHAnsi" w:hAnsiTheme="minorHAnsi" w:cstheme="minorHAnsi"/>
              </w:rPr>
            </w:pPr>
            <w:r w:rsidRPr="002D540E">
              <w:rPr>
                <w:rFonts w:asciiTheme="minorHAnsi" w:hAnsiTheme="minorHAnsi" w:cstheme="minorHAnsi"/>
              </w:rPr>
              <w:t xml:space="preserve">Welcome visitors to our properties and process admission tickets whilst promoting gift aid, combined tickets, events, society membership and </w:t>
            </w:r>
            <w:r w:rsidR="002D540E" w:rsidRPr="002D540E">
              <w:rPr>
                <w:rFonts w:asciiTheme="minorHAnsi" w:hAnsiTheme="minorHAnsi" w:cstheme="minorHAnsi"/>
              </w:rPr>
              <w:t>guidebooks</w:t>
            </w:r>
            <w:r w:rsidRPr="002D540E">
              <w:rPr>
                <w:rFonts w:asciiTheme="minorHAnsi" w:hAnsiTheme="minorHAnsi" w:cstheme="minorHAnsi"/>
              </w:rPr>
              <w:t>.</w:t>
            </w:r>
          </w:p>
          <w:p w14:paraId="15721431" w14:textId="77777777" w:rsidR="002D540E" w:rsidRPr="002D540E" w:rsidRDefault="002D540E" w:rsidP="00EA00BA">
            <w:pPr>
              <w:ind w:left="360"/>
              <w:rPr>
                <w:rFonts w:asciiTheme="minorHAnsi" w:hAnsiTheme="minorHAnsi" w:cstheme="minorHAnsi"/>
              </w:rPr>
            </w:pPr>
          </w:p>
          <w:p w14:paraId="53F313E2" w14:textId="77777777" w:rsidR="00DE02EC" w:rsidRPr="002D540E" w:rsidRDefault="00DE02EC" w:rsidP="00EA00BA">
            <w:pPr>
              <w:ind w:left="360"/>
              <w:rPr>
                <w:rFonts w:asciiTheme="minorHAnsi" w:hAnsiTheme="minorHAnsi" w:cstheme="minorHAnsi"/>
              </w:rPr>
            </w:pPr>
            <w:r w:rsidRPr="002D540E">
              <w:rPr>
                <w:rFonts w:asciiTheme="minorHAnsi" w:hAnsiTheme="minorHAnsi" w:cstheme="minorHAnsi"/>
              </w:rPr>
              <w:t>Process payments for giftshop sales.</w:t>
            </w:r>
          </w:p>
          <w:p w14:paraId="2F4EAB01" w14:textId="77777777" w:rsidR="00DE02EC" w:rsidRPr="002D540E" w:rsidRDefault="00DE02EC" w:rsidP="00EA00BA">
            <w:pPr>
              <w:ind w:left="360"/>
              <w:rPr>
                <w:rFonts w:asciiTheme="minorHAnsi" w:hAnsiTheme="minorHAnsi" w:cstheme="minorHAnsi"/>
                <w:b/>
              </w:rPr>
            </w:pPr>
          </w:p>
        </w:tc>
      </w:tr>
      <w:tr w:rsidR="00DE02EC" w:rsidRPr="002D540E" w14:paraId="520FE567" w14:textId="77777777" w:rsidTr="002D540E">
        <w:tc>
          <w:tcPr>
            <w:tcW w:w="9469" w:type="dxa"/>
          </w:tcPr>
          <w:p w14:paraId="09037B2F" w14:textId="77777777" w:rsidR="002D540E" w:rsidRPr="002D540E" w:rsidRDefault="002D540E" w:rsidP="00EA00BA">
            <w:pPr>
              <w:ind w:left="360"/>
              <w:rPr>
                <w:rFonts w:asciiTheme="minorHAnsi" w:hAnsiTheme="minorHAnsi" w:cstheme="minorHAnsi"/>
              </w:rPr>
            </w:pPr>
          </w:p>
          <w:p w14:paraId="0388FDD7" w14:textId="14CC9F2F" w:rsidR="00DE02EC" w:rsidRPr="002D540E" w:rsidRDefault="00DE02EC" w:rsidP="00EA00BA">
            <w:pPr>
              <w:ind w:left="360"/>
              <w:rPr>
                <w:rFonts w:asciiTheme="minorHAnsi" w:hAnsiTheme="minorHAnsi" w:cstheme="minorHAnsi"/>
              </w:rPr>
            </w:pPr>
            <w:r w:rsidRPr="002D540E">
              <w:rPr>
                <w:rFonts w:asciiTheme="minorHAnsi" w:hAnsiTheme="minorHAnsi" w:cstheme="minorHAnsi"/>
              </w:rPr>
              <w:t>Keep the reception desk and giftshop area tidy, re-stock the displays and assist with incoming stocks and deliveries.</w:t>
            </w:r>
          </w:p>
          <w:p w14:paraId="397ED721" w14:textId="77777777" w:rsidR="00DE02EC" w:rsidRPr="002D540E" w:rsidRDefault="00DE02EC" w:rsidP="00EA00BA">
            <w:pPr>
              <w:ind w:left="360"/>
              <w:rPr>
                <w:rFonts w:asciiTheme="minorHAnsi" w:hAnsiTheme="minorHAnsi" w:cstheme="minorHAnsi"/>
              </w:rPr>
            </w:pPr>
          </w:p>
        </w:tc>
      </w:tr>
      <w:tr w:rsidR="00DE02EC" w:rsidRPr="002D540E" w14:paraId="2EAD7168" w14:textId="77777777" w:rsidTr="002D540E">
        <w:tc>
          <w:tcPr>
            <w:tcW w:w="9469" w:type="dxa"/>
          </w:tcPr>
          <w:p w14:paraId="66F2FF61" w14:textId="77777777" w:rsidR="00DD3D9A" w:rsidRDefault="00DD3D9A" w:rsidP="00EA00BA">
            <w:pPr>
              <w:ind w:left="360"/>
              <w:rPr>
                <w:rFonts w:asciiTheme="minorHAnsi" w:hAnsiTheme="minorHAnsi" w:cstheme="minorHAnsi"/>
              </w:rPr>
            </w:pPr>
          </w:p>
          <w:p w14:paraId="079D00C9" w14:textId="6D68C24D" w:rsidR="002D540E" w:rsidRPr="002D540E" w:rsidRDefault="00DE02EC" w:rsidP="00EA00BA">
            <w:pPr>
              <w:ind w:left="360"/>
              <w:rPr>
                <w:rFonts w:asciiTheme="minorHAnsi" w:hAnsiTheme="minorHAnsi" w:cstheme="minorHAnsi"/>
              </w:rPr>
            </w:pPr>
            <w:r w:rsidRPr="002D540E">
              <w:rPr>
                <w:rFonts w:asciiTheme="minorHAnsi" w:hAnsiTheme="minorHAnsi" w:cstheme="minorHAnsi"/>
              </w:rPr>
              <w:lastRenderedPageBreak/>
              <w:t xml:space="preserve">Respond to enquiries in a positive manner both face to face and on the telephone. </w:t>
            </w:r>
          </w:p>
          <w:p w14:paraId="04498DAC" w14:textId="77777777" w:rsidR="00DE02EC" w:rsidRPr="002D540E" w:rsidRDefault="00DE02EC" w:rsidP="00EA00BA">
            <w:pPr>
              <w:ind w:left="360"/>
              <w:rPr>
                <w:rFonts w:asciiTheme="minorHAnsi" w:hAnsiTheme="minorHAnsi" w:cstheme="minorHAnsi"/>
              </w:rPr>
            </w:pPr>
            <w:r w:rsidRPr="002D540E">
              <w:rPr>
                <w:rFonts w:asciiTheme="minorHAnsi" w:hAnsiTheme="minorHAnsi" w:cstheme="minorHAnsi"/>
              </w:rPr>
              <w:t>Provide accurate information including the key historical facts, what there is to see and do on site</w:t>
            </w:r>
            <w:r w:rsidR="002D540E" w:rsidRPr="002D540E">
              <w:rPr>
                <w:rFonts w:asciiTheme="minorHAnsi" w:hAnsiTheme="minorHAnsi" w:cstheme="minorHAnsi"/>
              </w:rPr>
              <w:t xml:space="preserve"> as well as in the local area</w:t>
            </w:r>
            <w:r w:rsidRPr="002D540E">
              <w:rPr>
                <w:rFonts w:asciiTheme="minorHAnsi" w:hAnsiTheme="minorHAnsi" w:cstheme="minorHAnsi"/>
              </w:rPr>
              <w:t xml:space="preserve">, forthcoming events and the facilities for private functions and ceremonies. </w:t>
            </w:r>
          </w:p>
          <w:p w14:paraId="46E08725" w14:textId="6139F5F1" w:rsidR="002D540E" w:rsidRPr="002D540E" w:rsidRDefault="002D540E" w:rsidP="00EA00BA">
            <w:pPr>
              <w:ind w:left="360"/>
              <w:rPr>
                <w:rFonts w:asciiTheme="minorHAnsi" w:hAnsiTheme="minorHAnsi" w:cstheme="minorHAnsi"/>
              </w:rPr>
            </w:pPr>
          </w:p>
        </w:tc>
      </w:tr>
      <w:tr w:rsidR="00DE02EC" w:rsidRPr="002D540E" w14:paraId="5C19600C" w14:textId="77777777" w:rsidTr="002D540E">
        <w:tc>
          <w:tcPr>
            <w:tcW w:w="9469" w:type="dxa"/>
          </w:tcPr>
          <w:p w14:paraId="73536441" w14:textId="77777777" w:rsidR="002D540E" w:rsidRPr="002D540E" w:rsidRDefault="002D540E" w:rsidP="00EA00BA">
            <w:pPr>
              <w:ind w:left="360"/>
              <w:rPr>
                <w:rFonts w:asciiTheme="minorHAnsi" w:hAnsiTheme="minorHAnsi" w:cstheme="minorHAnsi"/>
              </w:rPr>
            </w:pPr>
          </w:p>
          <w:p w14:paraId="4EE469E3" w14:textId="19F551E4" w:rsidR="00DE02EC" w:rsidRPr="002D540E" w:rsidRDefault="00DE02EC" w:rsidP="00EA00BA">
            <w:pPr>
              <w:ind w:left="360"/>
              <w:rPr>
                <w:rFonts w:asciiTheme="minorHAnsi" w:hAnsiTheme="minorHAnsi" w:cstheme="minorHAnsi"/>
              </w:rPr>
            </w:pPr>
            <w:r w:rsidRPr="002D540E">
              <w:rPr>
                <w:rFonts w:asciiTheme="minorHAnsi" w:hAnsiTheme="minorHAnsi" w:cstheme="minorHAnsi"/>
              </w:rPr>
              <w:t>Act as keyholder to the property and operate opening and/or closing procedures as appropriate to the shift pattern worked, including alarms and general checking on the security of the premises and its artefacts.</w:t>
            </w:r>
          </w:p>
          <w:p w14:paraId="2BBF11C4" w14:textId="77777777" w:rsidR="00DE02EC" w:rsidRPr="002D540E" w:rsidRDefault="00DE02EC" w:rsidP="00EA00BA">
            <w:pPr>
              <w:ind w:left="360"/>
              <w:rPr>
                <w:rFonts w:asciiTheme="minorHAnsi" w:hAnsiTheme="minorHAnsi" w:cstheme="minorHAnsi"/>
              </w:rPr>
            </w:pPr>
          </w:p>
        </w:tc>
      </w:tr>
      <w:tr w:rsidR="00DE02EC" w:rsidRPr="002D540E" w14:paraId="119CC199" w14:textId="77777777" w:rsidTr="002D540E">
        <w:tc>
          <w:tcPr>
            <w:tcW w:w="9469" w:type="dxa"/>
          </w:tcPr>
          <w:p w14:paraId="41133C19" w14:textId="77777777" w:rsidR="002D540E" w:rsidRPr="002D540E" w:rsidRDefault="002D540E" w:rsidP="00EA00BA">
            <w:pPr>
              <w:ind w:left="360"/>
              <w:rPr>
                <w:rFonts w:asciiTheme="minorHAnsi" w:hAnsiTheme="minorHAnsi" w:cstheme="minorHAnsi"/>
              </w:rPr>
            </w:pPr>
          </w:p>
          <w:p w14:paraId="54869003" w14:textId="3E2F8BCE" w:rsidR="00DE02EC" w:rsidRPr="002D540E" w:rsidRDefault="00DE02EC" w:rsidP="00EA00BA">
            <w:pPr>
              <w:ind w:left="360"/>
              <w:rPr>
                <w:rFonts w:asciiTheme="minorHAnsi" w:hAnsiTheme="minorHAnsi" w:cstheme="minorHAnsi"/>
              </w:rPr>
            </w:pPr>
            <w:r w:rsidRPr="002D540E">
              <w:rPr>
                <w:rFonts w:asciiTheme="minorHAnsi" w:hAnsiTheme="minorHAnsi" w:cstheme="minorHAnsi"/>
              </w:rPr>
              <w:t xml:space="preserve">Be familiar with health and safety policies and procedures including fire safety and evacuation procedures </w:t>
            </w:r>
            <w:proofErr w:type="gramStart"/>
            <w:r w:rsidRPr="002D540E">
              <w:rPr>
                <w:rFonts w:asciiTheme="minorHAnsi" w:hAnsiTheme="minorHAnsi" w:cstheme="minorHAnsi"/>
              </w:rPr>
              <w:t>in order to</w:t>
            </w:r>
            <w:proofErr w:type="gramEnd"/>
            <w:r w:rsidRPr="002D540E">
              <w:rPr>
                <w:rFonts w:asciiTheme="minorHAnsi" w:hAnsiTheme="minorHAnsi" w:cstheme="minorHAnsi"/>
              </w:rPr>
              <w:t xml:space="preserve"> direct visitors in an emergency. </w:t>
            </w:r>
          </w:p>
          <w:p w14:paraId="494FB342" w14:textId="77777777" w:rsidR="00DE02EC" w:rsidRPr="002D540E" w:rsidRDefault="00DE02EC" w:rsidP="00EA00BA">
            <w:pPr>
              <w:ind w:left="360"/>
              <w:rPr>
                <w:rFonts w:asciiTheme="minorHAnsi" w:hAnsiTheme="minorHAnsi" w:cstheme="minorHAnsi"/>
              </w:rPr>
            </w:pPr>
          </w:p>
        </w:tc>
      </w:tr>
      <w:tr w:rsidR="00DE02EC" w:rsidRPr="002D540E" w14:paraId="121CE777" w14:textId="77777777" w:rsidTr="002D540E">
        <w:tc>
          <w:tcPr>
            <w:tcW w:w="9469" w:type="dxa"/>
          </w:tcPr>
          <w:p w14:paraId="45BBBD29" w14:textId="77777777" w:rsidR="00DE02EC" w:rsidRPr="002D540E" w:rsidRDefault="00DE02EC" w:rsidP="00EA00BA">
            <w:pPr>
              <w:ind w:left="360"/>
              <w:rPr>
                <w:rFonts w:asciiTheme="minorHAnsi" w:hAnsiTheme="minorHAnsi" w:cstheme="minorHAnsi"/>
              </w:rPr>
            </w:pPr>
          </w:p>
          <w:p w14:paraId="4E5498AC" w14:textId="77777777" w:rsidR="00DE02EC" w:rsidRPr="002D540E" w:rsidRDefault="00DE02EC" w:rsidP="00EA00BA">
            <w:pPr>
              <w:ind w:left="360"/>
              <w:rPr>
                <w:rFonts w:asciiTheme="minorHAnsi" w:hAnsiTheme="minorHAnsi" w:cstheme="minorHAnsi"/>
              </w:rPr>
            </w:pPr>
            <w:r w:rsidRPr="002D540E">
              <w:rPr>
                <w:rFonts w:asciiTheme="minorHAnsi" w:hAnsiTheme="minorHAnsi" w:cstheme="minorHAnsi"/>
              </w:rPr>
              <w:t xml:space="preserve">As part of reception duties, </w:t>
            </w:r>
            <w:proofErr w:type="gramStart"/>
            <w:r w:rsidRPr="002D540E">
              <w:rPr>
                <w:rFonts w:asciiTheme="minorHAnsi" w:hAnsiTheme="minorHAnsi" w:cstheme="minorHAnsi"/>
              </w:rPr>
              <w:t>provide assistance</w:t>
            </w:r>
            <w:proofErr w:type="gramEnd"/>
            <w:r w:rsidRPr="002D540E">
              <w:rPr>
                <w:rFonts w:asciiTheme="minorHAnsi" w:hAnsiTheme="minorHAnsi" w:cstheme="minorHAnsi"/>
              </w:rPr>
              <w:t xml:space="preserve"> or guidance to other users of the Properties from time to time, including volunteers, Friends’ groups or visitors to other staff in the building, ensuring they sign in and out.</w:t>
            </w:r>
          </w:p>
          <w:p w14:paraId="1E71E2F7" w14:textId="77777777" w:rsidR="00DE02EC" w:rsidRPr="002D540E" w:rsidRDefault="00DE02EC" w:rsidP="00EA00BA">
            <w:pPr>
              <w:ind w:left="360"/>
              <w:rPr>
                <w:rFonts w:asciiTheme="minorHAnsi" w:hAnsiTheme="minorHAnsi" w:cstheme="minorHAnsi"/>
              </w:rPr>
            </w:pPr>
          </w:p>
        </w:tc>
      </w:tr>
    </w:tbl>
    <w:p w14:paraId="79E86983" w14:textId="77777777" w:rsidR="00DE02EC" w:rsidRPr="002D540E" w:rsidRDefault="00DE02EC" w:rsidP="00DE02EC">
      <w:pPr>
        <w:rPr>
          <w:rFonts w:asciiTheme="minorHAnsi" w:hAnsiTheme="minorHAnsi" w:cstheme="minorHAnsi"/>
        </w:rPr>
      </w:pPr>
    </w:p>
    <w:p w14:paraId="6424CA03" w14:textId="77777777" w:rsidR="00DE02EC" w:rsidRPr="002D540E" w:rsidRDefault="00DE02EC" w:rsidP="00DE02EC">
      <w:pPr>
        <w:jc w:val="right"/>
        <w:rPr>
          <w:rFonts w:asciiTheme="minorHAnsi" w:hAnsiTheme="minorHAnsi" w:cstheme="minorHAnsi"/>
        </w:rPr>
      </w:pPr>
    </w:p>
    <w:p w14:paraId="7266C601" w14:textId="77777777" w:rsidR="00DE02EC" w:rsidRPr="002D540E" w:rsidRDefault="00DE02EC" w:rsidP="00DE02EC">
      <w:pPr>
        <w:jc w:val="both"/>
        <w:rPr>
          <w:rFonts w:asciiTheme="minorHAnsi" w:hAnsiTheme="minorHAnsi" w:cstheme="minorHAnsi"/>
          <w:b/>
        </w:rPr>
      </w:pPr>
      <w:r w:rsidRPr="002D540E">
        <w:rPr>
          <w:rFonts w:asciiTheme="minorHAnsi" w:hAnsiTheme="minorHAnsi" w:cstheme="minorHAnsi"/>
          <w:b/>
        </w:rPr>
        <w:t xml:space="preserve">This job description sets out the key accountabilities of the post at the time when it was drawn up and is not an exhaustive list. The Society reserves the right to request staff to undertake work of a similar nature which might not be listed on the job description. </w:t>
      </w:r>
    </w:p>
    <w:p w14:paraId="6BC70A4C" w14:textId="77777777" w:rsidR="00DE02EC" w:rsidRPr="002D540E" w:rsidRDefault="00DE02EC" w:rsidP="00DE02EC">
      <w:pPr>
        <w:pStyle w:val="Footer"/>
        <w:tabs>
          <w:tab w:val="clear" w:pos="4153"/>
          <w:tab w:val="clear" w:pos="8306"/>
        </w:tabs>
        <w:rPr>
          <w:rFonts w:asciiTheme="minorHAnsi" w:hAnsiTheme="minorHAnsi" w:cstheme="minorHAnsi"/>
          <w:szCs w:val="24"/>
        </w:rPr>
      </w:pPr>
    </w:p>
    <w:p w14:paraId="4DE30237" w14:textId="77777777" w:rsidR="00DE02EC" w:rsidRPr="002D540E" w:rsidRDefault="00DE02EC" w:rsidP="00DE02EC">
      <w:pPr>
        <w:pStyle w:val="Footer"/>
        <w:tabs>
          <w:tab w:val="clear" w:pos="4153"/>
          <w:tab w:val="clear" w:pos="8306"/>
        </w:tabs>
        <w:jc w:val="center"/>
        <w:rPr>
          <w:rFonts w:asciiTheme="minorHAnsi" w:hAnsiTheme="minorHAnsi" w:cstheme="minorHAnsi"/>
          <w:b/>
          <w:szCs w:val="24"/>
        </w:rPr>
      </w:pPr>
      <w:r w:rsidRPr="002D540E">
        <w:rPr>
          <w:rFonts w:asciiTheme="minorHAnsi" w:hAnsiTheme="minorHAnsi" w:cstheme="minorHAnsi"/>
          <w:b/>
          <w:szCs w:val="24"/>
        </w:rPr>
        <w:t>Person Specification: Casual Visitor Services Assistant</w:t>
      </w:r>
    </w:p>
    <w:p w14:paraId="18D8D485" w14:textId="77777777" w:rsidR="00DE02EC" w:rsidRPr="002D540E" w:rsidRDefault="00DE02EC" w:rsidP="00DE02EC">
      <w:pPr>
        <w:pStyle w:val="Footer"/>
        <w:tabs>
          <w:tab w:val="clear" w:pos="4153"/>
          <w:tab w:val="clear" w:pos="8306"/>
        </w:tabs>
        <w:jc w:val="center"/>
        <w:rPr>
          <w:rFonts w:asciiTheme="minorHAnsi" w:hAnsiTheme="minorHAnsi" w:cstheme="minorHAnsi"/>
          <w:b/>
          <w:szCs w:val="24"/>
        </w:rPr>
      </w:pPr>
    </w:p>
    <w:tbl>
      <w:tblPr>
        <w:tblW w:w="94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4279"/>
        <w:gridCol w:w="1276"/>
        <w:gridCol w:w="1842"/>
      </w:tblGrid>
      <w:tr w:rsidR="00DE02EC" w:rsidRPr="002D540E" w14:paraId="3549D520" w14:textId="77777777" w:rsidTr="002D540E">
        <w:tc>
          <w:tcPr>
            <w:tcW w:w="2072" w:type="dxa"/>
          </w:tcPr>
          <w:p w14:paraId="515DB24E" w14:textId="77777777" w:rsidR="00DE02EC" w:rsidRPr="002D540E" w:rsidRDefault="00DE02EC" w:rsidP="00EA00BA">
            <w:pPr>
              <w:rPr>
                <w:rFonts w:asciiTheme="minorHAnsi" w:hAnsiTheme="minorHAnsi" w:cstheme="minorHAnsi"/>
                <w:b/>
              </w:rPr>
            </w:pPr>
            <w:r w:rsidRPr="002D540E">
              <w:rPr>
                <w:rFonts w:asciiTheme="minorHAnsi" w:hAnsiTheme="minorHAnsi" w:cstheme="minorHAnsi"/>
                <w:b/>
              </w:rPr>
              <w:t>Criteria</w:t>
            </w:r>
          </w:p>
        </w:tc>
        <w:tc>
          <w:tcPr>
            <w:tcW w:w="4279" w:type="dxa"/>
          </w:tcPr>
          <w:p w14:paraId="128E38D3" w14:textId="77777777" w:rsidR="00DE02EC" w:rsidRPr="002D540E" w:rsidRDefault="00DE02EC" w:rsidP="00EA00BA">
            <w:pPr>
              <w:rPr>
                <w:rFonts w:asciiTheme="minorHAnsi" w:hAnsiTheme="minorHAnsi" w:cstheme="minorHAnsi"/>
                <w:b/>
              </w:rPr>
            </w:pPr>
            <w:r w:rsidRPr="002D540E">
              <w:rPr>
                <w:rFonts w:asciiTheme="minorHAnsi" w:hAnsiTheme="minorHAnsi" w:cstheme="minorHAnsi"/>
                <w:b/>
              </w:rPr>
              <w:t>Competency</w:t>
            </w:r>
          </w:p>
        </w:tc>
        <w:tc>
          <w:tcPr>
            <w:tcW w:w="1276" w:type="dxa"/>
          </w:tcPr>
          <w:p w14:paraId="7526AC00" w14:textId="77777777" w:rsidR="00DE02EC" w:rsidRPr="002D540E" w:rsidRDefault="00DE02EC" w:rsidP="00EA00BA">
            <w:pPr>
              <w:rPr>
                <w:rFonts w:asciiTheme="minorHAnsi" w:hAnsiTheme="minorHAnsi" w:cstheme="minorHAnsi"/>
                <w:b/>
              </w:rPr>
            </w:pPr>
            <w:r w:rsidRPr="002D540E">
              <w:rPr>
                <w:rFonts w:asciiTheme="minorHAnsi" w:hAnsiTheme="minorHAnsi" w:cstheme="minorHAnsi"/>
                <w:b/>
              </w:rPr>
              <w:t>Essential</w:t>
            </w:r>
          </w:p>
        </w:tc>
        <w:tc>
          <w:tcPr>
            <w:tcW w:w="1842" w:type="dxa"/>
          </w:tcPr>
          <w:p w14:paraId="67A1626D" w14:textId="77777777" w:rsidR="00DE02EC" w:rsidRPr="002D540E" w:rsidRDefault="00DE02EC" w:rsidP="00EA00BA">
            <w:pPr>
              <w:rPr>
                <w:rFonts w:asciiTheme="minorHAnsi" w:hAnsiTheme="minorHAnsi" w:cstheme="minorHAnsi"/>
                <w:b/>
              </w:rPr>
            </w:pPr>
            <w:r w:rsidRPr="002D540E">
              <w:rPr>
                <w:rFonts w:asciiTheme="minorHAnsi" w:hAnsiTheme="minorHAnsi" w:cstheme="minorHAnsi"/>
                <w:b/>
              </w:rPr>
              <w:t>Desirable</w:t>
            </w:r>
          </w:p>
        </w:tc>
      </w:tr>
      <w:tr w:rsidR="00DE02EC" w:rsidRPr="002D540E" w14:paraId="79BE4C83" w14:textId="77777777" w:rsidTr="002D540E">
        <w:tc>
          <w:tcPr>
            <w:tcW w:w="2072" w:type="dxa"/>
          </w:tcPr>
          <w:p w14:paraId="6C820B2F" w14:textId="77777777" w:rsidR="00DE02EC" w:rsidRPr="002D540E" w:rsidRDefault="00DE02EC" w:rsidP="00EA00BA">
            <w:pPr>
              <w:rPr>
                <w:rFonts w:asciiTheme="minorHAnsi" w:hAnsiTheme="minorHAnsi" w:cstheme="minorHAnsi"/>
              </w:rPr>
            </w:pPr>
            <w:r w:rsidRPr="002D540E">
              <w:rPr>
                <w:rFonts w:asciiTheme="minorHAnsi" w:hAnsiTheme="minorHAnsi" w:cstheme="minorHAnsi"/>
              </w:rPr>
              <w:t>Key abilities and skills</w:t>
            </w:r>
          </w:p>
          <w:p w14:paraId="53F3ECC1" w14:textId="77777777" w:rsidR="00DE02EC" w:rsidRPr="002D540E" w:rsidRDefault="00DE02EC" w:rsidP="00EA00BA">
            <w:pPr>
              <w:rPr>
                <w:rFonts w:asciiTheme="minorHAnsi" w:hAnsiTheme="minorHAnsi" w:cstheme="minorHAnsi"/>
              </w:rPr>
            </w:pPr>
          </w:p>
          <w:p w14:paraId="4FCE8A7E" w14:textId="77777777" w:rsidR="00DE02EC" w:rsidRPr="002D540E" w:rsidRDefault="00DE02EC" w:rsidP="00EA00BA">
            <w:pPr>
              <w:rPr>
                <w:rFonts w:asciiTheme="minorHAnsi" w:hAnsiTheme="minorHAnsi" w:cstheme="minorHAnsi"/>
              </w:rPr>
            </w:pPr>
          </w:p>
          <w:p w14:paraId="41A3F092" w14:textId="77777777" w:rsidR="00DE02EC" w:rsidRPr="002D540E" w:rsidRDefault="00DE02EC" w:rsidP="00EA00BA">
            <w:pPr>
              <w:rPr>
                <w:rFonts w:asciiTheme="minorHAnsi" w:hAnsiTheme="minorHAnsi" w:cstheme="minorHAnsi"/>
              </w:rPr>
            </w:pPr>
          </w:p>
          <w:p w14:paraId="4950E0FD" w14:textId="77777777" w:rsidR="00DE02EC" w:rsidRPr="002D540E" w:rsidRDefault="00DE02EC" w:rsidP="00EA00BA">
            <w:pPr>
              <w:rPr>
                <w:rFonts w:asciiTheme="minorHAnsi" w:hAnsiTheme="minorHAnsi" w:cstheme="minorHAnsi"/>
              </w:rPr>
            </w:pPr>
          </w:p>
          <w:p w14:paraId="3ED41C7B" w14:textId="77777777" w:rsidR="00DE02EC" w:rsidRPr="002D540E" w:rsidRDefault="00DE02EC" w:rsidP="00EA00BA">
            <w:pPr>
              <w:rPr>
                <w:rFonts w:asciiTheme="minorHAnsi" w:hAnsiTheme="minorHAnsi" w:cstheme="minorHAnsi"/>
              </w:rPr>
            </w:pPr>
          </w:p>
          <w:p w14:paraId="6A557AF7" w14:textId="77777777" w:rsidR="00DE02EC" w:rsidRPr="002D540E" w:rsidRDefault="00DE02EC" w:rsidP="00EA00BA">
            <w:pPr>
              <w:rPr>
                <w:rFonts w:asciiTheme="minorHAnsi" w:hAnsiTheme="minorHAnsi" w:cstheme="minorHAnsi"/>
              </w:rPr>
            </w:pPr>
          </w:p>
          <w:p w14:paraId="6C5B3F3A" w14:textId="77777777" w:rsidR="00DE02EC" w:rsidRPr="002D540E" w:rsidRDefault="00DE02EC" w:rsidP="00EA00BA">
            <w:pPr>
              <w:rPr>
                <w:rFonts w:asciiTheme="minorHAnsi" w:hAnsiTheme="minorHAnsi" w:cstheme="minorHAnsi"/>
              </w:rPr>
            </w:pPr>
          </w:p>
          <w:p w14:paraId="03958AB0" w14:textId="77777777" w:rsidR="00DE02EC" w:rsidRPr="002D540E" w:rsidRDefault="00DE02EC" w:rsidP="00EA00BA">
            <w:pPr>
              <w:rPr>
                <w:rFonts w:asciiTheme="minorHAnsi" w:hAnsiTheme="minorHAnsi" w:cstheme="minorHAnsi"/>
              </w:rPr>
            </w:pPr>
          </w:p>
          <w:p w14:paraId="1AF623BC" w14:textId="77777777" w:rsidR="00DE02EC" w:rsidRPr="002D540E" w:rsidRDefault="00DE02EC" w:rsidP="00EA00BA">
            <w:pPr>
              <w:rPr>
                <w:rFonts w:asciiTheme="minorHAnsi" w:hAnsiTheme="minorHAnsi" w:cstheme="minorHAnsi"/>
              </w:rPr>
            </w:pPr>
          </w:p>
          <w:p w14:paraId="6FC593B3" w14:textId="77777777" w:rsidR="00DE02EC" w:rsidRPr="002D540E" w:rsidRDefault="00DE02EC" w:rsidP="00EA00BA">
            <w:pPr>
              <w:rPr>
                <w:rFonts w:asciiTheme="minorHAnsi" w:hAnsiTheme="minorHAnsi" w:cstheme="minorHAnsi"/>
              </w:rPr>
            </w:pPr>
          </w:p>
          <w:p w14:paraId="09C020E8" w14:textId="77777777" w:rsidR="00DE02EC" w:rsidRPr="002D540E" w:rsidRDefault="00DE02EC" w:rsidP="00EA00BA">
            <w:pPr>
              <w:rPr>
                <w:rFonts w:asciiTheme="minorHAnsi" w:hAnsiTheme="minorHAnsi" w:cstheme="minorHAnsi"/>
              </w:rPr>
            </w:pPr>
          </w:p>
        </w:tc>
        <w:tc>
          <w:tcPr>
            <w:tcW w:w="4279" w:type="dxa"/>
          </w:tcPr>
          <w:p w14:paraId="2ABB26E5" w14:textId="77777777" w:rsidR="00DE02EC" w:rsidRPr="002D540E" w:rsidRDefault="00DE02EC" w:rsidP="00EA00BA">
            <w:pPr>
              <w:rPr>
                <w:rFonts w:asciiTheme="minorHAnsi" w:hAnsiTheme="minorHAnsi" w:cstheme="minorHAnsi"/>
              </w:rPr>
            </w:pPr>
            <w:r w:rsidRPr="002D540E">
              <w:rPr>
                <w:rFonts w:asciiTheme="minorHAnsi" w:hAnsiTheme="minorHAnsi" w:cstheme="minorHAnsi"/>
              </w:rPr>
              <w:t>Ability to operate the till for payment transactions (training provided).</w:t>
            </w:r>
          </w:p>
          <w:p w14:paraId="68CFE506" w14:textId="77777777" w:rsidR="00DE02EC" w:rsidRPr="002D540E" w:rsidRDefault="00DE02EC" w:rsidP="00EA00BA">
            <w:pPr>
              <w:rPr>
                <w:rFonts w:asciiTheme="minorHAnsi" w:hAnsiTheme="minorHAnsi" w:cstheme="minorHAnsi"/>
              </w:rPr>
            </w:pPr>
          </w:p>
          <w:p w14:paraId="0A91FC1D" w14:textId="77777777" w:rsidR="00DE02EC" w:rsidRPr="002D540E" w:rsidRDefault="00DE02EC" w:rsidP="00EA00BA">
            <w:pPr>
              <w:rPr>
                <w:rFonts w:asciiTheme="minorHAnsi" w:hAnsiTheme="minorHAnsi" w:cstheme="minorHAnsi"/>
              </w:rPr>
            </w:pPr>
            <w:r w:rsidRPr="002D540E">
              <w:rPr>
                <w:rFonts w:asciiTheme="minorHAnsi" w:hAnsiTheme="minorHAnsi" w:cstheme="minorHAnsi"/>
              </w:rPr>
              <w:t>Good interpersonal communication skills.</w:t>
            </w:r>
          </w:p>
          <w:p w14:paraId="1D818B5A" w14:textId="77777777" w:rsidR="00DE02EC" w:rsidRPr="002D540E" w:rsidRDefault="00DE02EC" w:rsidP="00EA00BA">
            <w:pPr>
              <w:rPr>
                <w:rFonts w:asciiTheme="minorHAnsi" w:hAnsiTheme="minorHAnsi" w:cstheme="minorHAnsi"/>
              </w:rPr>
            </w:pPr>
          </w:p>
          <w:p w14:paraId="0DCBB29F" w14:textId="77777777" w:rsidR="00DE02EC" w:rsidRPr="002D540E" w:rsidRDefault="00DE02EC" w:rsidP="00EA00BA">
            <w:pPr>
              <w:rPr>
                <w:rFonts w:asciiTheme="minorHAnsi" w:hAnsiTheme="minorHAnsi" w:cstheme="minorHAnsi"/>
              </w:rPr>
            </w:pPr>
            <w:r w:rsidRPr="002D540E">
              <w:rPr>
                <w:rFonts w:asciiTheme="minorHAnsi" w:hAnsiTheme="minorHAnsi" w:cstheme="minorHAnsi"/>
              </w:rPr>
              <w:t>Excellent customer service skills and focus</w:t>
            </w:r>
          </w:p>
          <w:p w14:paraId="5A9036B5" w14:textId="77777777" w:rsidR="00DE02EC" w:rsidRPr="002D540E" w:rsidRDefault="00DE02EC" w:rsidP="00EA00BA">
            <w:pPr>
              <w:rPr>
                <w:rFonts w:asciiTheme="minorHAnsi" w:hAnsiTheme="minorHAnsi" w:cstheme="minorHAnsi"/>
              </w:rPr>
            </w:pPr>
          </w:p>
          <w:p w14:paraId="698F9964" w14:textId="77777777" w:rsidR="00DE02EC" w:rsidRPr="002D540E" w:rsidRDefault="00DE02EC" w:rsidP="00EA00BA">
            <w:pPr>
              <w:rPr>
                <w:rFonts w:asciiTheme="minorHAnsi" w:hAnsiTheme="minorHAnsi" w:cstheme="minorHAnsi"/>
              </w:rPr>
            </w:pPr>
            <w:r w:rsidRPr="002D540E">
              <w:rPr>
                <w:rFonts w:asciiTheme="minorHAnsi" w:hAnsiTheme="minorHAnsi" w:cstheme="minorHAnsi"/>
              </w:rPr>
              <w:t>Good organisational ability in a busy work environment</w:t>
            </w:r>
          </w:p>
          <w:p w14:paraId="44FC70C9" w14:textId="77777777" w:rsidR="00DE02EC" w:rsidRPr="002D540E" w:rsidRDefault="00DE02EC" w:rsidP="00EA00BA">
            <w:pPr>
              <w:rPr>
                <w:rFonts w:asciiTheme="minorHAnsi" w:hAnsiTheme="minorHAnsi" w:cstheme="minorHAnsi"/>
              </w:rPr>
            </w:pPr>
          </w:p>
          <w:p w14:paraId="30810097" w14:textId="77777777" w:rsidR="00DE02EC" w:rsidRPr="002D540E" w:rsidRDefault="00DE02EC" w:rsidP="00EA00BA">
            <w:pPr>
              <w:rPr>
                <w:rFonts w:asciiTheme="minorHAnsi" w:hAnsiTheme="minorHAnsi" w:cstheme="minorHAnsi"/>
              </w:rPr>
            </w:pPr>
            <w:r w:rsidRPr="002D540E">
              <w:rPr>
                <w:rFonts w:asciiTheme="minorHAnsi" w:hAnsiTheme="minorHAnsi" w:cstheme="minorHAnsi"/>
              </w:rPr>
              <w:t>Ability to carry out some manual lifting and handling of books and giftshop items</w:t>
            </w:r>
          </w:p>
          <w:p w14:paraId="237FB898" w14:textId="77777777" w:rsidR="002D540E" w:rsidRPr="002D540E" w:rsidRDefault="002D540E" w:rsidP="00EA00BA">
            <w:pPr>
              <w:rPr>
                <w:rFonts w:asciiTheme="minorHAnsi" w:hAnsiTheme="minorHAnsi" w:cstheme="minorHAnsi"/>
              </w:rPr>
            </w:pPr>
          </w:p>
        </w:tc>
        <w:tc>
          <w:tcPr>
            <w:tcW w:w="1276" w:type="dxa"/>
          </w:tcPr>
          <w:p w14:paraId="75D9766F" w14:textId="77777777" w:rsidR="00DE02EC" w:rsidRPr="002D540E" w:rsidRDefault="00DE02EC" w:rsidP="00EA00BA">
            <w:pPr>
              <w:rPr>
                <w:rFonts w:asciiTheme="minorHAnsi" w:hAnsiTheme="minorHAnsi" w:cstheme="minorHAnsi"/>
              </w:rPr>
            </w:pPr>
            <w:r w:rsidRPr="002D540E">
              <w:rPr>
                <w:rFonts w:asciiTheme="minorHAnsi" w:hAnsiTheme="minorHAnsi" w:cstheme="minorHAnsi"/>
              </w:rPr>
              <w:t>√</w:t>
            </w:r>
          </w:p>
          <w:p w14:paraId="32A16AA6" w14:textId="77777777" w:rsidR="00DE02EC" w:rsidRPr="002D540E" w:rsidRDefault="00DE02EC" w:rsidP="00EA00BA">
            <w:pPr>
              <w:rPr>
                <w:rFonts w:asciiTheme="minorHAnsi" w:hAnsiTheme="minorHAnsi" w:cstheme="minorHAnsi"/>
              </w:rPr>
            </w:pPr>
          </w:p>
          <w:p w14:paraId="7585328D" w14:textId="77777777" w:rsidR="00DE02EC" w:rsidRPr="002D540E" w:rsidRDefault="00DE02EC" w:rsidP="00EA00BA">
            <w:pPr>
              <w:rPr>
                <w:rFonts w:asciiTheme="minorHAnsi" w:hAnsiTheme="minorHAnsi" w:cstheme="minorHAnsi"/>
              </w:rPr>
            </w:pPr>
          </w:p>
          <w:p w14:paraId="11F139AC" w14:textId="77777777" w:rsidR="00DE02EC" w:rsidRPr="002D540E" w:rsidRDefault="00DE02EC" w:rsidP="00EA00BA">
            <w:pPr>
              <w:rPr>
                <w:rFonts w:asciiTheme="minorHAnsi" w:hAnsiTheme="minorHAnsi" w:cstheme="minorHAnsi"/>
              </w:rPr>
            </w:pPr>
            <w:r w:rsidRPr="002D540E">
              <w:rPr>
                <w:rFonts w:asciiTheme="minorHAnsi" w:hAnsiTheme="minorHAnsi" w:cstheme="minorHAnsi"/>
              </w:rPr>
              <w:t>√</w:t>
            </w:r>
          </w:p>
          <w:p w14:paraId="6E3E2511" w14:textId="77777777" w:rsidR="00DE02EC" w:rsidRPr="002D540E" w:rsidRDefault="00DE02EC" w:rsidP="00EA00BA">
            <w:pPr>
              <w:rPr>
                <w:rFonts w:asciiTheme="minorHAnsi" w:hAnsiTheme="minorHAnsi" w:cstheme="minorHAnsi"/>
              </w:rPr>
            </w:pPr>
          </w:p>
          <w:p w14:paraId="6120F61C" w14:textId="77777777" w:rsidR="00DE02EC" w:rsidRPr="002D540E" w:rsidRDefault="00DE02EC" w:rsidP="00EA00BA">
            <w:pPr>
              <w:rPr>
                <w:rFonts w:asciiTheme="minorHAnsi" w:hAnsiTheme="minorHAnsi" w:cstheme="minorHAnsi"/>
              </w:rPr>
            </w:pPr>
          </w:p>
          <w:p w14:paraId="488E709B" w14:textId="77777777" w:rsidR="00DE02EC" w:rsidRPr="002D540E" w:rsidRDefault="00DE02EC" w:rsidP="00EA00BA">
            <w:pPr>
              <w:rPr>
                <w:rFonts w:asciiTheme="minorHAnsi" w:hAnsiTheme="minorHAnsi" w:cstheme="minorHAnsi"/>
              </w:rPr>
            </w:pPr>
            <w:r w:rsidRPr="002D540E">
              <w:rPr>
                <w:rFonts w:asciiTheme="minorHAnsi" w:hAnsiTheme="minorHAnsi" w:cstheme="minorHAnsi"/>
              </w:rPr>
              <w:t>√</w:t>
            </w:r>
          </w:p>
          <w:p w14:paraId="1B82BB62" w14:textId="77777777" w:rsidR="00DE02EC" w:rsidRPr="002D540E" w:rsidRDefault="00DE02EC" w:rsidP="00EA00BA">
            <w:pPr>
              <w:rPr>
                <w:rFonts w:asciiTheme="minorHAnsi" w:hAnsiTheme="minorHAnsi" w:cstheme="minorHAnsi"/>
              </w:rPr>
            </w:pPr>
          </w:p>
          <w:p w14:paraId="015B669D" w14:textId="77777777" w:rsidR="00DE02EC" w:rsidRPr="002D540E" w:rsidRDefault="00DE02EC" w:rsidP="00EA00BA">
            <w:pPr>
              <w:rPr>
                <w:rFonts w:asciiTheme="minorHAnsi" w:hAnsiTheme="minorHAnsi" w:cstheme="minorHAnsi"/>
              </w:rPr>
            </w:pPr>
          </w:p>
          <w:p w14:paraId="2A7C3781" w14:textId="77777777" w:rsidR="00DE02EC" w:rsidRPr="002D540E" w:rsidRDefault="00DE02EC" w:rsidP="00EA00BA">
            <w:pPr>
              <w:rPr>
                <w:rFonts w:asciiTheme="minorHAnsi" w:hAnsiTheme="minorHAnsi" w:cstheme="minorHAnsi"/>
              </w:rPr>
            </w:pPr>
            <w:r w:rsidRPr="002D540E">
              <w:rPr>
                <w:rFonts w:asciiTheme="minorHAnsi" w:hAnsiTheme="minorHAnsi" w:cstheme="minorHAnsi"/>
              </w:rPr>
              <w:t>√</w:t>
            </w:r>
          </w:p>
          <w:p w14:paraId="7A6A189E" w14:textId="77777777" w:rsidR="00DE02EC" w:rsidRPr="002D540E" w:rsidRDefault="00DE02EC" w:rsidP="00EA00BA">
            <w:pPr>
              <w:rPr>
                <w:rFonts w:asciiTheme="minorHAnsi" w:hAnsiTheme="minorHAnsi" w:cstheme="minorHAnsi"/>
              </w:rPr>
            </w:pPr>
          </w:p>
          <w:p w14:paraId="533F590D" w14:textId="77777777" w:rsidR="00DE02EC" w:rsidRPr="002D540E" w:rsidRDefault="00DE02EC" w:rsidP="00EA00BA">
            <w:pPr>
              <w:rPr>
                <w:rFonts w:asciiTheme="minorHAnsi" w:hAnsiTheme="minorHAnsi" w:cstheme="minorHAnsi"/>
              </w:rPr>
            </w:pPr>
          </w:p>
          <w:p w14:paraId="40481C51" w14:textId="77777777" w:rsidR="00DE02EC" w:rsidRPr="002D540E" w:rsidRDefault="00DE02EC" w:rsidP="00EA00BA">
            <w:pPr>
              <w:rPr>
                <w:rFonts w:asciiTheme="minorHAnsi" w:hAnsiTheme="minorHAnsi" w:cstheme="minorHAnsi"/>
              </w:rPr>
            </w:pPr>
          </w:p>
          <w:p w14:paraId="29732C0A" w14:textId="77777777" w:rsidR="00DE02EC" w:rsidRPr="002D540E" w:rsidRDefault="00DE02EC" w:rsidP="00EA00BA">
            <w:pPr>
              <w:rPr>
                <w:rFonts w:asciiTheme="minorHAnsi" w:hAnsiTheme="minorHAnsi" w:cstheme="minorHAnsi"/>
              </w:rPr>
            </w:pPr>
            <w:r w:rsidRPr="002D540E">
              <w:rPr>
                <w:rFonts w:asciiTheme="minorHAnsi" w:hAnsiTheme="minorHAnsi" w:cstheme="minorHAnsi"/>
              </w:rPr>
              <w:t>√</w:t>
            </w:r>
          </w:p>
        </w:tc>
        <w:tc>
          <w:tcPr>
            <w:tcW w:w="1842" w:type="dxa"/>
          </w:tcPr>
          <w:p w14:paraId="426D4297" w14:textId="77777777" w:rsidR="00DE02EC" w:rsidRPr="002D540E" w:rsidRDefault="00DE02EC" w:rsidP="00EA00BA">
            <w:pPr>
              <w:rPr>
                <w:rFonts w:asciiTheme="minorHAnsi" w:hAnsiTheme="minorHAnsi" w:cstheme="minorHAnsi"/>
              </w:rPr>
            </w:pPr>
          </w:p>
          <w:p w14:paraId="74A07537" w14:textId="77777777" w:rsidR="00DE02EC" w:rsidRPr="002D540E" w:rsidRDefault="00DE02EC" w:rsidP="00EA00BA">
            <w:pPr>
              <w:rPr>
                <w:rFonts w:asciiTheme="minorHAnsi" w:hAnsiTheme="minorHAnsi" w:cstheme="minorHAnsi"/>
              </w:rPr>
            </w:pPr>
          </w:p>
          <w:p w14:paraId="4ABDC16E" w14:textId="77777777" w:rsidR="00DE02EC" w:rsidRPr="002D540E" w:rsidRDefault="00DE02EC" w:rsidP="00EA00BA">
            <w:pPr>
              <w:rPr>
                <w:rFonts w:asciiTheme="minorHAnsi" w:hAnsiTheme="minorHAnsi" w:cstheme="minorHAnsi"/>
              </w:rPr>
            </w:pPr>
          </w:p>
          <w:p w14:paraId="6CB27BF0" w14:textId="77777777" w:rsidR="00DE02EC" w:rsidRPr="002D540E" w:rsidRDefault="00DE02EC" w:rsidP="00EA00BA">
            <w:pPr>
              <w:rPr>
                <w:rFonts w:asciiTheme="minorHAnsi" w:hAnsiTheme="minorHAnsi" w:cstheme="minorHAnsi"/>
              </w:rPr>
            </w:pPr>
          </w:p>
          <w:p w14:paraId="1649A45F" w14:textId="77777777" w:rsidR="00DE02EC" w:rsidRPr="002D540E" w:rsidRDefault="00DE02EC" w:rsidP="00EA00BA">
            <w:pPr>
              <w:rPr>
                <w:rFonts w:asciiTheme="minorHAnsi" w:hAnsiTheme="minorHAnsi" w:cstheme="minorHAnsi"/>
              </w:rPr>
            </w:pPr>
          </w:p>
          <w:p w14:paraId="22337F7E" w14:textId="77777777" w:rsidR="00DE02EC" w:rsidRPr="002D540E" w:rsidRDefault="00DE02EC" w:rsidP="00EA00BA">
            <w:pPr>
              <w:rPr>
                <w:rFonts w:asciiTheme="minorHAnsi" w:hAnsiTheme="minorHAnsi" w:cstheme="minorHAnsi"/>
              </w:rPr>
            </w:pPr>
          </w:p>
          <w:p w14:paraId="2CAEDA58" w14:textId="77777777" w:rsidR="00DE02EC" w:rsidRPr="002D540E" w:rsidRDefault="00DE02EC" w:rsidP="00EA00BA">
            <w:pPr>
              <w:rPr>
                <w:rFonts w:asciiTheme="minorHAnsi" w:hAnsiTheme="minorHAnsi" w:cstheme="minorHAnsi"/>
              </w:rPr>
            </w:pPr>
          </w:p>
          <w:p w14:paraId="4AFB2614" w14:textId="77777777" w:rsidR="00DE02EC" w:rsidRPr="002D540E" w:rsidRDefault="00DE02EC" w:rsidP="00EA00BA">
            <w:pPr>
              <w:rPr>
                <w:rFonts w:asciiTheme="minorHAnsi" w:hAnsiTheme="minorHAnsi" w:cstheme="minorHAnsi"/>
              </w:rPr>
            </w:pPr>
          </w:p>
          <w:p w14:paraId="1FF0AB61" w14:textId="77777777" w:rsidR="00DE02EC" w:rsidRPr="002D540E" w:rsidRDefault="00DE02EC" w:rsidP="00EA00BA">
            <w:pPr>
              <w:rPr>
                <w:rFonts w:asciiTheme="minorHAnsi" w:hAnsiTheme="minorHAnsi" w:cstheme="minorHAnsi"/>
              </w:rPr>
            </w:pPr>
          </w:p>
          <w:p w14:paraId="6EEB611B" w14:textId="77777777" w:rsidR="00DE02EC" w:rsidRPr="002D540E" w:rsidRDefault="00DE02EC" w:rsidP="00EA00BA">
            <w:pPr>
              <w:rPr>
                <w:rFonts w:asciiTheme="minorHAnsi" w:hAnsiTheme="minorHAnsi" w:cstheme="minorHAnsi"/>
              </w:rPr>
            </w:pPr>
          </w:p>
          <w:p w14:paraId="56F943D7" w14:textId="77777777" w:rsidR="00DE02EC" w:rsidRPr="002D540E" w:rsidRDefault="00DE02EC" w:rsidP="00EA00BA">
            <w:pPr>
              <w:rPr>
                <w:rFonts w:asciiTheme="minorHAnsi" w:hAnsiTheme="minorHAnsi" w:cstheme="minorHAnsi"/>
              </w:rPr>
            </w:pPr>
          </w:p>
          <w:p w14:paraId="33AC72D6" w14:textId="77777777" w:rsidR="00DE02EC" w:rsidRPr="002D540E" w:rsidRDefault="00DE02EC" w:rsidP="00EA00BA">
            <w:pPr>
              <w:rPr>
                <w:rFonts w:asciiTheme="minorHAnsi" w:hAnsiTheme="minorHAnsi" w:cstheme="minorHAnsi"/>
              </w:rPr>
            </w:pPr>
          </w:p>
        </w:tc>
      </w:tr>
      <w:tr w:rsidR="00DE02EC" w:rsidRPr="002D540E" w14:paraId="09B6DA9C" w14:textId="77777777" w:rsidTr="002D540E">
        <w:tc>
          <w:tcPr>
            <w:tcW w:w="2072" w:type="dxa"/>
          </w:tcPr>
          <w:p w14:paraId="148A3674" w14:textId="77777777" w:rsidR="00DE02EC" w:rsidRPr="002D540E" w:rsidRDefault="00DE02EC" w:rsidP="00EA00BA">
            <w:pPr>
              <w:rPr>
                <w:rFonts w:asciiTheme="minorHAnsi" w:hAnsiTheme="minorHAnsi" w:cstheme="minorHAnsi"/>
              </w:rPr>
            </w:pPr>
            <w:r w:rsidRPr="002D540E">
              <w:rPr>
                <w:rFonts w:asciiTheme="minorHAnsi" w:hAnsiTheme="minorHAnsi" w:cstheme="minorHAnsi"/>
              </w:rPr>
              <w:t>Education &amp; Qualifications</w:t>
            </w:r>
          </w:p>
        </w:tc>
        <w:tc>
          <w:tcPr>
            <w:tcW w:w="4279" w:type="dxa"/>
          </w:tcPr>
          <w:p w14:paraId="1557B32B" w14:textId="77777777" w:rsidR="00DE02EC" w:rsidRPr="002D540E" w:rsidRDefault="00DE02EC" w:rsidP="00EA00BA">
            <w:pPr>
              <w:rPr>
                <w:rFonts w:asciiTheme="minorHAnsi" w:hAnsiTheme="minorHAnsi" w:cstheme="minorHAnsi"/>
              </w:rPr>
            </w:pPr>
            <w:r w:rsidRPr="002D540E">
              <w:rPr>
                <w:rFonts w:asciiTheme="minorHAnsi" w:hAnsiTheme="minorHAnsi" w:cstheme="minorHAnsi"/>
              </w:rPr>
              <w:t>Customer Service training</w:t>
            </w:r>
          </w:p>
          <w:p w14:paraId="608146D8" w14:textId="77777777" w:rsidR="00DE02EC" w:rsidRPr="002D540E" w:rsidRDefault="00DE02EC" w:rsidP="00EA00BA">
            <w:pPr>
              <w:rPr>
                <w:rFonts w:asciiTheme="minorHAnsi" w:hAnsiTheme="minorHAnsi" w:cstheme="minorHAnsi"/>
              </w:rPr>
            </w:pPr>
          </w:p>
          <w:p w14:paraId="5A87BE95" w14:textId="77777777" w:rsidR="00DE02EC" w:rsidRPr="002D540E" w:rsidRDefault="00DE02EC" w:rsidP="00EA00BA">
            <w:pPr>
              <w:rPr>
                <w:rFonts w:asciiTheme="minorHAnsi" w:hAnsiTheme="minorHAnsi" w:cstheme="minorHAnsi"/>
              </w:rPr>
            </w:pPr>
            <w:r w:rsidRPr="002D540E">
              <w:rPr>
                <w:rFonts w:asciiTheme="minorHAnsi" w:hAnsiTheme="minorHAnsi" w:cstheme="minorHAnsi"/>
              </w:rPr>
              <w:t>First Aid at Work (training provided)</w:t>
            </w:r>
          </w:p>
        </w:tc>
        <w:tc>
          <w:tcPr>
            <w:tcW w:w="1276" w:type="dxa"/>
          </w:tcPr>
          <w:p w14:paraId="24A74C79" w14:textId="77777777" w:rsidR="00DE02EC" w:rsidRPr="002D540E" w:rsidRDefault="00DE02EC" w:rsidP="00EA00BA">
            <w:pPr>
              <w:rPr>
                <w:rFonts w:asciiTheme="minorHAnsi" w:hAnsiTheme="minorHAnsi" w:cstheme="minorHAnsi"/>
              </w:rPr>
            </w:pPr>
          </w:p>
          <w:p w14:paraId="412D787A" w14:textId="77777777" w:rsidR="00DE02EC" w:rsidRPr="002D540E" w:rsidRDefault="00DE02EC" w:rsidP="00EA00BA">
            <w:pPr>
              <w:rPr>
                <w:rFonts w:asciiTheme="minorHAnsi" w:hAnsiTheme="minorHAnsi" w:cstheme="minorHAnsi"/>
              </w:rPr>
            </w:pPr>
          </w:p>
          <w:p w14:paraId="59ED71BF" w14:textId="77777777" w:rsidR="00DE02EC" w:rsidRPr="002D540E" w:rsidRDefault="00DE02EC" w:rsidP="002D540E">
            <w:pPr>
              <w:rPr>
                <w:rFonts w:asciiTheme="minorHAnsi" w:hAnsiTheme="minorHAnsi" w:cstheme="minorHAnsi"/>
              </w:rPr>
            </w:pPr>
          </w:p>
        </w:tc>
        <w:tc>
          <w:tcPr>
            <w:tcW w:w="1842" w:type="dxa"/>
          </w:tcPr>
          <w:p w14:paraId="05319DD5" w14:textId="77777777" w:rsidR="00DE02EC" w:rsidRPr="002D540E" w:rsidRDefault="00DE02EC" w:rsidP="00EA00BA">
            <w:pPr>
              <w:rPr>
                <w:rFonts w:asciiTheme="minorHAnsi" w:hAnsiTheme="minorHAnsi" w:cstheme="minorHAnsi"/>
              </w:rPr>
            </w:pPr>
            <w:r w:rsidRPr="002D540E">
              <w:rPr>
                <w:rFonts w:asciiTheme="minorHAnsi" w:hAnsiTheme="minorHAnsi" w:cstheme="minorHAnsi"/>
              </w:rPr>
              <w:t>√</w:t>
            </w:r>
          </w:p>
          <w:p w14:paraId="5B80A801" w14:textId="77777777" w:rsidR="00DE02EC" w:rsidRPr="002D540E" w:rsidRDefault="00DE02EC" w:rsidP="00EA00BA">
            <w:pPr>
              <w:rPr>
                <w:rFonts w:asciiTheme="minorHAnsi" w:hAnsiTheme="minorHAnsi" w:cstheme="minorHAnsi"/>
              </w:rPr>
            </w:pPr>
          </w:p>
          <w:p w14:paraId="15B7B726" w14:textId="77777777" w:rsidR="002D540E" w:rsidRPr="002D540E" w:rsidRDefault="002D540E" w:rsidP="002D540E">
            <w:pPr>
              <w:rPr>
                <w:rFonts w:asciiTheme="minorHAnsi" w:hAnsiTheme="minorHAnsi" w:cstheme="minorHAnsi"/>
              </w:rPr>
            </w:pPr>
            <w:r w:rsidRPr="002D540E">
              <w:rPr>
                <w:rFonts w:asciiTheme="minorHAnsi" w:hAnsiTheme="minorHAnsi" w:cstheme="minorHAnsi"/>
              </w:rPr>
              <w:t>√</w:t>
            </w:r>
          </w:p>
          <w:p w14:paraId="71BA0DF8" w14:textId="77777777" w:rsidR="00DE02EC" w:rsidRPr="002D540E" w:rsidRDefault="00DE02EC" w:rsidP="00EA00BA">
            <w:pPr>
              <w:rPr>
                <w:rFonts w:asciiTheme="minorHAnsi" w:hAnsiTheme="minorHAnsi" w:cstheme="minorHAnsi"/>
              </w:rPr>
            </w:pPr>
          </w:p>
        </w:tc>
      </w:tr>
      <w:tr w:rsidR="00DE02EC" w:rsidRPr="002D540E" w14:paraId="1BD9BB39" w14:textId="77777777" w:rsidTr="002D540E">
        <w:tc>
          <w:tcPr>
            <w:tcW w:w="2072" w:type="dxa"/>
          </w:tcPr>
          <w:p w14:paraId="46ED3B5C" w14:textId="77777777" w:rsidR="00DE02EC" w:rsidRPr="002D540E" w:rsidRDefault="00DE02EC" w:rsidP="00EA00BA">
            <w:pPr>
              <w:rPr>
                <w:rFonts w:asciiTheme="minorHAnsi" w:hAnsiTheme="minorHAnsi" w:cstheme="minorHAnsi"/>
              </w:rPr>
            </w:pPr>
            <w:r w:rsidRPr="002D540E">
              <w:rPr>
                <w:rFonts w:asciiTheme="minorHAnsi" w:hAnsiTheme="minorHAnsi" w:cstheme="minorHAnsi"/>
              </w:rPr>
              <w:t>Knowledge &amp;</w:t>
            </w:r>
          </w:p>
          <w:p w14:paraId="160B041A" w14:textId="77777777" w:rsidR="00DE02EC" w:rsidRPr="002D540E" w:rsidRDefault="00DE02EC" w:rsidP="00EA00BA">
            <w:pPr>
              <w:rPr>
                <w:rFonts w:asciiTheme="minorHAnsi" w:hAnsiTheme="minorHAnsi" w:cstheme="minorHAnsi"/>
              </w:rPr>
            </w:pPr>
            <w:r w:rsidRPr="002D540E">
              <w:rPr>
                <w:rFonts w:asciiTheme="minorHAnsi" w:hAnsiTheme="minorHAnsi" w:cstheme="minorHAnsi"/>
              </w:rPr>
              <w:t>Experience</w:t>
            </w:r>
          </w:p>
        </w:tc>
        <w:tc>
          <w:tcPr>
            <w:tcW w:w="4279" w:type="dxa"/>
          </w:tcPr>
          <w:p w14:paraId="3FA91E74" w14:textId="77777777" w:rsidR="00DE02EC" w:rsidRPr="002D540E" w:rsidRDefault="00DE02EC" w:rsidP="00EA00BA">
            <w:pPr>
              <w:rPr>
                <w:rFonts w:asciiTheme="minorHAnsi" w:hAnsiTheme="minorHAnsi" w:cstheme="minorHAnsi"/>
              </w:rPr>
            </w:pPr>
            <w:r w:rsidRPr="002D540E">
              <w:rPr>
                <w:rFonts w:asciiTheme="minorHAnsi" w:hAnsiTheme="minorHAnsi" w:cstheme="minorHAnsi"/>
              </w:rPr>
              <w:t xml:space="preserve">Retail experience </w:t>
            </w:r>
          </w:p>
          <w:p w14:paraId="56022D25" w14:textId="77777777" w:rsidR="00DE02EC" w:rsidRPr="002D540E" w:rsidRDefault="00DE02EC" w:rsidP="00EA00BA">
            <w:pPr>
              <w:rPr>
                <w:rFonts w:asciiTheme="minorHAnsi" w:hAnsiTheme="minorHAnsi" w:cstheme="minorHAnsi"/>
              </w:rPr>
            </w:pPr>
          </w:p>
          <w:p w14:paraId="2C8AB896" w14:textId="77777777" w:rsidR="00DE02EC" w:rsidRPr="002D540E" w:rsidRDefault="00DE02EC" w:rsidP="00EA00BA">
            <w:pPr>
              <w:rPr>
                <w:rFonts w:asciiTheme="minorHAnsi" w:hAnsiTheme="minorHAnsi" w:cstheme="minorHAnsi"/>
              </w:rPr>
            </w:pPr>
            <w:r w:rsidRPr="002D540E">
              <w:rPr>
                <w:rFonts w:asciiTheme="minorHAnsi" w:hAnsiTheme="minorHAnsi" w:cstheme="minorHAnsi"/>
              </w:rPr>
              <w:lastRenderedPageBreak/>
              <w:t>Ability to handle cash and make payment transactions accurately.</w:t>
            </w:r>
          </w:p>
          <w:p w14:paraId="60D82BA8" w14:textId="77777777" w:rsidR="00DE02EC" w:rsidRPr="002D540E" w:rsidRDefault="00DE02EC" w:rsidP="00EA00BA">
            <w:pPr>
              <w:rPr>
                <w:rFonts w:asciiTheme="minorHAnsi" w:hAnsiTheme="minorHAnsi" w:cstheme="minorHAnsi"/>
              </w:rPr>
            </w:pPr>
          </w:p>
          <w:p w14:paraId="600FABB7" w14:textId="77777777" w:rsidR="00DE02EC" w:rsidRPr="002D540E" w:rsidRDefault="00DE02EC" w:rsidP="00EA00BA">
            <w:pPr>
              <w:rPr>
                <w:rFonts w:asciiTheme="minorHAnsi" w:hAnsiTheme="minorHAnsi" w:cstheme="minorHAnsi"/>
              </w:rPr>
            </w:pPr>
            <w:r w:rsidRPr="002D540E">
              <w:rPr>
                <w:rFonts w:asciiTheme="minorHAnsi" w:hAnsiTheme="minorHAnsi" w:cstheme="minorHAnsi"/>
              </w:rPr>
              <w:t>Previous experience in a customer facing role</w:t>
            </w:r>
          </w:p>
          <w:p w14:paraId="543B6398" w14:textId="77777777" w:rsidR="00DE02EC" w:rsidRPr="002D540E" w:rsidRDefault="00DE02EC" w:rsidP="00EA00BA">
            <w:pPr>
              <w:rPr>
                <w:rFonts w:asciiTheme="minorHAnsi" w:hAnsiTheme="minorHAnsi" w:cstheme="minorHAnsi"/>
              </w:rPr>
            </w:pPr>
          </w:p>
          <w:p w14:paraId="0568AF70" w14:textId="77777777" w:rsidR="00DE02EC" w:rsidRPr="002D540E" w:rsidRDefault="00DE02EC" w:rsidP="00EA00BA">
            <w:pPr>
              <w:rPr>
                <w:rFonts w:asciiTheme="minorHAnsi" w:hAnsiTheme="minorHAnsi" w:cstheme="minorHAnsi"/>
              </w:rPr>
            </w:pPr>
            <w:r w:rsidRPr="002D540E">
              <w:rPr>
                <w:rFonts w:asciiTheme="minorHAnsi" w:hAnsiTheme="minorHAnsi" w:cstheme="minorHAnsi"/>
              </w:rPr>
              <w:t xml:space="preserve">A basic understanding of health and safety </w:t>
            </w:r>
          </w:p>
          <w:p w14:paraId="1C1F20C6" w14:textId="77777777" w:rsidR="00DE02EC" w:rsidRPr="002D540E" w:rsidRDefault="00DE02EC" w:rsidP="00EA00BA">
            <w:pPr>
              <w:rPr>
                <w:rFonts w:asciiTheme="minorHAnsi" w:hAnsiTheme="minorHAnsi" w:cstheme="minorHAnsi"/>
              </w:rPr>
            </w:pPr>
          </w:p>
          <w:p w14:paraId="71391189" w14:textId="77777777" w:rsidR="00DE02EC" w:rsidRPr="002D540E" w:rsidRDefault="00DE02EC" w:rsidP="00EA00BA">
            <w:pPr>
              <w:rPr>
                <w:rFonts w:asciiTheme="minorHAnsi" w:hAnsiTheme="minorHAnsi" w:cstheme="minorHAnsi"/>
              </w:rPr>
            </w:pPr>
            <w:r w:rsidRPr="002D540E">
              <w:rPr>
                <w:rFonts w:asciiTheme="minorHAnsi" w:hAnsiTheme="minorHAnsi" w:cstheme="minorHAnsi"/>
              </w:rPr>
              <w:t>Knowledge and understanding of site security (training provided|)</w:t>
            </w:r>
          </w:p>
          <w:p w14:paraId="3562AB28" w14:textId="77777777" w:rsidR="00DE02EC" w:rsidRPr="002D540E" w:rsidRDefault="00DE02EC" w:rsidP="00EA00BA">
            <w:pPr>
              <w:rPr>
                <w:rFonts w:asciiTheme="minorHAnsi" w:hAnsiTheme="minorHAnsi" w:cstheme="minorHAnsi"/>
              </w:rPr>
            </w:pPr>
          </w:p>
          <w:p w14:paraId="254CF713" w14:textId="77777777" w:rsidR="00DE02EC" w:rsidRPr="002D540E" w:rsidRDefault="00DE02EC" w:rsidP="00EA00BA">
            <w:pPr>
              <w:rPr>
                <w:rFonts w:asciiTheme="minorHAnsi" w:hAnsiTheme="minorHAnsi" w:cstheme="minorHAnsi"/>
              </w:rPr>
            </w:pPr>
            <w:r w:rsidRPr="002D540E">
              <w:rPr>
                <w:rFonts w:asciiTheme="minorHAnsi" w:hAnsiTheme="minorHAnsi" w:cstheme="minorHAnsi"/>
              </w:rPr>
              <w:t>Awareness of equality and diversity applied to service area</w:t>
            </w:r>
          </w:p>
        </w:tc>
        <w:tc>
          <w:tcPr>
            <w:tcW w:w="1276" w:type="dxa"/>
          </w:tcPr>
          <w:p w14:paraId="14AF49B4" w14:textId="77777777" w:rsidR="00DE02EC" w:rsidRPr="002D540E" w:rsidRDefault="00DE02EC" w:rsidP="00EA00BA">
            <w:pPr>
              <w:rPr>
                <w:rFonts w:asciiTheme="minorHAnsi" w:hAnsiTheme="minorHAnsi" w:cstheme="minorHAnsi"/>
              </w:rPr>
            </w:pPr>
          </w:p>
          <w:p w14:paraId="23AB41E7" w14:textId="77777777" w:rsidR="00DE02EC" w:rsidRPr="002D540E" w:rsidRDefault="00DE02EC" w:rsidP="00EA00BA">
            <w:pPr>
              <w:rPr>
                <w:rFonts w:asciiTheme="minorHAnsi" w:hAnsiTheme="minorHAnsi" w:cstheme="minorHAnsi"/>
              </w:rPr>
            </w:pPr>
          </w:p>
          <w:p w14:paraId="7C0C07A4" w14:textId="77777777" w:rsidR="00DE02EC" w:rsidRPr="002D540E" w:rsidRDefault="00DE02EC" w:rsidP="00EA00BA">
            <w:pPr>
              <w:rPr>
                <w:rFonts w:asciiTheme="minorHAnsi" w:hAnsiTheme="minorHAnsi" w:cstheme="minorHAnsi"/>
              </w:rPr>
            </w:pPr>
          </w:p>
          <w:p w14:paraId="748E1EC7" w14:textId="77777777" w:rsidR="00DE02EC" w:rsidRPr="002D540E" w:rsidRDefault="00DE02EC" w:rsidP="00EA00BA">
            <w:pPr>
              <w:rPr>
                <w:rFonts w:asciiTheme="minorHAnsi" w:hAnsiTheme="minorHAnsi" w:cstheme="minorHAnsi"/>
              </w:rPr>
            </w:pPr>
            <w:r w:rsidRPr="002D540E">
              <w:rPr>
                <w:rFonts w:asciiTheme="minorHAnsi" w:hAnsiTheme="minorHAnsi" w:cstheme="minorHAnsi"/>
              </w:rPr>
              <w:lastRenderedPageBreak/>
              <w:t>√</w:t>
            </w:r>
          </w:p>
          <w:p w14:paraId="0B3FB068" w14:textId="77777777" w:rsidR="00DE02EC" w:rsidRPr="002D540E" w:rsidRDefault="00DE02EC" w:rsidP="00EA00BA">
            <w:pPr>
              <w:rPr>
                <w:rFonts w:asciiTheme="minorHAnsi" w:hAnsiTheme="minorHAnsi" w:cstheme="minorHAnsi"/>
              </w:rPr>
            </w:pPr>
          </w:p>
          <w:p w14:paraId="255F3FDA" w14:textId="77777777" w:rsidR="00DE02EC" w:rsidRPr="002D540E" w:rsidRDefault="00DE02EC" w:rsidP="00EA00BA">
            <w:pPr>
              <w:rPr>
                <w:rFonts w:asciiTheme="minorHAnsi" w:hAnsiTheme="minorHAnsi" w:cstheme="minorHAnsi"/>
              </w:rPr>
            </w:pPr>
          </w:p>
          <w:p w14:paraId="52215F44" w14:textId="77777777" w:rsidR="00DE02EC" w:rsidRPr="002D540E" w:rsidRDefault="00DE02EC" w:rsidP="00EA00BA">
            <w:pPr>
              <w:rPr>
                <w:rFonts w:asciiTheme="minorHAnsi" w:hAnsiTheme="minorHAnsi" w:cstheme="minorHAnsi"/>
              </w:rPr>
            </w:pPr>
          </w:p>
          <w:p w14:paraId="6550A212" w14:textId="77777777" w:rsidR="00DE02EC" w:rsidRPr="002D540E" w:rsidRDefault="00DE02EC" w:rsidP="00EA00BA">
            <w:pPr>
              <w:rPr>
                <w:rFonts w:asciiTheme="minorHAnsi" w:hAnsiTheme="minorHAnsi" w:cstheme="minorHAnsi"/>
              </w:rPr>
            </w:pPr>
          </w:p>
          <w:p w14:paraId="61667BBB" w14:textId="77777777" w:rsidR="00DE02EC" w:rsidRPr="002D540E" w:rsidRDefault="00DE02EC" w:rsidP="00EA00BA">
            <w:pPr>
              <w:rPr>
                <w:rFonts w:asciiTheme="minorHAnsi" w:hAnsiTheme="minorHAnsi" w:cstheme="minorHAnsi"/>
              </w:rPr>
            </w:pPr>
          </w:p>
          <w:p w14:paraId="33A5A40E" w14:textId="77777777" w:rsidR="00DE02EC" w:rsidRPr="002D540E" w:rsidRDefault="00DE02EC" w:rsidP="00EA00BA">
            <w:pPr>
              <w:rPr>
                <w:rFonts w:asciiTheme="minorHAnsi" w:hAnsiTheme="minorHAnsi" w:cstheme="minorHAnsi"/>
              </w:rPr>
            </w:pPr>
            <w:r w:rsidRPr="002D540E">
              <w:rPr>
                <w:rFonts w:asciiTheme="minorHAnsi" w:hAnsiTheme="minorHAnsi" w:cstheme="minorHAnsi"/>
              </w:rPr>
              <w:t>√</w:t>
            </w:r>
          </w:p>
          <w:p w14:paraId="74936EDF" w14:textId="77777777" w:rsidR="00DE02EC" w:rsidRPr="002D540E" w:rsidRDefault="00DE02EC" w:rsidP="00EA00BA">
            <w:pPr>
              <w:rPr>
                <w:rFonts w:asciiTheme="minorHAnsi" w:hAnsiTheme="minorHAnsi" w:cstheme="minorHAnsi"/>
              </w:rPr>
            </w:pPr>
          </w:p>
          <w:p w14:paraId="57114D48" w14:textId="77777777" w:rsidR="00DE02EC" w:rsidRPr="002D540E" w:rsidRDefault="00DE02EC" w:rsidP="00EA00BA">
            <w:pPr>
              <w:rPr>
                <w:rFonts w:asciiTheme="minorHAnsi" w:hAnsiTheme="minorHAnsi" w:cstheme="minorHAnsi"/>
              </w:rPr>
            </w:pPr>
          </w:p>
          <w:p w14:paraId="4DCEAF21" w14:textId="4A00F588" w:rsidR="00DE02EC" w:rsidRPr="002D540E" w:rsidRDefault="00DE02EC" w:rsidP="00EA00BA">
            <w:pPr>
              <w:rPr>
                <w:rFonts w:asciiTheme="minorHAnsi" w:hAnsiTheme="minorHAnsi" w:cstheme="minorHAnsi"/>
              </w:rPr>
            </w:pPr>
          </w:p>
          <w:p w14:paraId="0D215504" w14:textId="77777777" w:rsidR="00DE02EC" w:rsidRPr="002D540E" w:rsidRDefault="00DE02EC" w:rsidP="00EA00BA">
            <w:pPr>
              <w:rPr>
                <w:rFonts w:asciiTheme="minorHAnsi" w:hAnsiTheme="minorHAnsi" w:cstheme="minorHAnsi"/>
              </w:rPr>
            </w:pPr>
          </w:p>
          <w:p w14:paraId="1298AB2E" w14:textId="77777777" w:rsidR="00DE02EC" w:rsidRPr="002D540E" w:rsidRDefault="00DE02EC" w:rsidP="00EA00BA">
            <w:pPr>
              <w:rPr>
                <w:rFonts w:asciiTheme="minorHAnsi" w:hAnsiTheme="minorHAnsi" w:cstheme="minorHAnsi"/>
              </w:rPr>
            </w:pPr>
            <w:r w:rsidRPr="002D540E">
              <w:rPr>
                <w:rFonts w:asciiTheme="minorHAnsi" w:hAnsiTheme="minorHAnsi" w:cstheme="minorHAnsi"/>
              </w:rPr>
              <w:t>√</w:t>
            </w:r>
          </w:p>
          <w:p w14:paraId="05EBD071" w14:textId="77777777" w:rsidR="00DE02EC" w:rsidRPr="002D540E" w:rsidRDefault="00DE02EC" w:rsidP="00EA00BA">
            <w:pPr>
              <w:rPr>
                <w:rFonts w:asciiTheme="minorHAnsi" w:hAnsiTheme="minorHAnsi" w:cstheme="minorHAnsi"/>
              </w:rPr>
            </w:pPr>
          </w:p>
          <w:p w14:paraId="42A83287" w14:textId="77777777" w:rsidR="00DE02EC" w:rsidRPr="002D540E" w:rsidRDefault="00DE02EC" w:rsidP="00EA00BA">
            <w:pPr>
              <w:rPr>
                <w:rFonts w:asciiTheme="minorHAnsi" w:hAnsiTheme="minorHAnsi" w:cstheme="minorHAnsi"/>
              </w:rPr>
            </w:pPr>
          </w:p>
        </w:tc>
        <w:tc>
          <w:tcPr>
            <w:tcW w:w="1842" w:type="dxa"/>
          </w:tcPr>
          <w:p w14:paraId="49A736B7" w14:textId="77777777" w:rsidR="00DE02EC" w:rsidRPr="002D540E" w:rsidRDefault="00DE02EC" w:rsidP="00EA00BA">
            <w:pPr>
              <w:rPr>
                <w:rFonts w:asciiTheme="minorHAnsi" w:hAnsiTheme="minorHAnsi" w:cstheme="minorHAnsi"/>
              </w:rPr>
            </w:pPr>
            <w:r w:rsidRPr="002D540E">
              <w:rPr>
                <w:rFonts w:asciiTheme="minorHAnsi" w:hAnsiTheme="minorHAnsi" w:cstheme="minorHAnsi"/>
              </w:rPr>
              <w:lastRenderedPageBreak/>
              <w:t>√</w:t>
            </w:r>
          </w:p>
          <w:p w14:paraId="2EEAE3DF" w14:textId="77777777" w:rsidR="00DE02EC" w:rsidRPr="002D540E" w:rsidRDefault="00DE02EC" w:rsidP="00EA00BA">
            <w:pPr>
              <w:rPr>
                <w:rFonts w:asciiTheme="minorHAnsi" w:hAnsiTheme="minorHAnsi" w:cstheme="minorHAnsi"/>
              </w:rPr>
            </w:pPr>
          </w:p>
          <w:p w14:paraId="0434B03E" w14:textId="77777777" w:rsidR="00DE02EC" w:rsidRPr="002D540E" w:rsidRDefault="00DE02EC" w:rsidP="00EA00BA">
            <w:pPr>
              <w:rPr>
                <w:rFonts w:asciiTheme="minorHAnsi" w:hAnsiTheme="minorHAnsi" w:cstheme="minorHAnsi"/>
              </w:rPr>
            </w:pPr>
          </w:p>
          <w:p w14:paraId="7459DFE9" w14:textId="77777777" w:rsidR="00DE02EC" w:rsidRPr="002D540E" w:rsidRDefault="00DE02EC" w:rsidP="00EA00BA">
            <w:pPr>
              <w:rPr>
                <w:rFonts w:asciiTheme="minorHAnsi" w:hAnsiTheme="minorHAnsi" w:cstheme="minorHAnsi"/>
              </w:rPr>
            </w:pPr>
          </w:p>
          <w:p w14:paraId="36EFDFFC" w14:textId="77777777" w:rsidR="00DE02EC" w:rsidRPr="002D540E" w:rsidRDefault="00DE02EC" w:rsidP="00EA00BA">
            <w:pPr>
              <w:rPr>
                <w:rFonts w:asciiTheme="minorHAnsi" w:hAnsiTheme="minorHAnsi" w:cstheme="minorHAnsi"/>
              </w:rPr>
            </w:pPr>
          </w:p>
          <w:p w14:paraId="50EC1D6B" w14:textId="77777777" w:rsidR="002D540E" w:rsidRPr="002D540E" w:rsidRDefault="00DE02EC" w:rsidP="002D540E">
            <w:pPr>
              <w:rPr>
                <w:rFonts w:asciiTheme="minorHAnsi" w:hAnsiTheme="minorHAnsi" w:cstheme="minorHAnsi"/>
              </w:rPr>
            </w:pPr>
            <w:r w:rsidRPr="002D540E">
              <w:rPr>
                <w:rFonts w:asciiTheme="minorHAnsi" w:hAnsiTheme="minorHAnsi" w:cstheme="minorHAnsi"/>
              </w:rPr>
              <w:t>√</w:t>
            </w:r>
          </w:p>
          <w:p w14:paraId="3BF2774F" w14:textId="77777777" w:rsidR="002D540E" w:rsidRPr="002D540E" w:rsidRDefault="002D540E" w:rsidP="002D540E">
            <w:pPr>
              <w:rPr>
                <w:rFonts w:asciiTheme="minorHAnsi" w:hAnsiTheme="minorHAnsi" w:cstheme="minorHAnsi"/>
              </w:rPr>
            </w:pPr>
          </w:p>
          <w:p w14:paraId="761B4557" w14:textId="77777777" w:rsidR="002D540E" w:rsidRPr="002D540E" w:rsidRDefault="002D540E" w:rsidP="002D540E">
            <w:pPr>
              <w:rPr>
                <w:rFonts w:asciiTheme="minorHAnsi" w:hAnsiTheme="minorHAnsi" w:cstheme="minorHAnsi"/>
              </w:rPr>
            </w:pPr>
          </w:p>
          <w:p w14:paraId="295148F3" w14:textId="77777777" w:rsidR="002D540E" w:rsidRPr="002D540E" w:rsidRDefault="002D540E" w:rsidP="002D540E">
            <w:pPr>
              <w:rPr>
                <w:rFonts w:asciiTheme="minorHAnsi" w:hAnsiTheme="minorHAnsi" w:cstheme="minorHAnsi"/>
              </w:rPr>
            </w:pPr>
          </w:p>
          <w:p w14:paraId="7242E388" w14:textId="77777777" w:rsidR="002D540E" w:rsidRPr="002D540E" w:rsidRDefault="002D540E" w:rsidP="002D540E">
            <w:pPr>
              <w:rPr>
                <w:rFonts w:asciiTheme="minorHAnsi" w:hAnsiTheme="minorHAnsi" w:cstheme="minorHAnsi"/>
              </w:rPr>
            </w:pPr>
          </w:p>
          <w:p w14:paraId="5DB7A202" w14:textId="77777777" w:rsidR="002D540E" w:rsidRPr="002D540E" w:rsidRDefault="002D540E" w:rsidP="002D540E">
            <w:pPr>
              <w:rPr>
                <w:rFonts w:asciiTheme="minorHAnsi" w:hAnsiTheme="minorHAnsi" w:cstheme="minorHAnsi"/>
              </w:rPr>
            </w:pPr>
          </w:p>
          <w:p w14:paraId="6C0D018A" w14:textId="77777777" w:rsidR="002D540E" w:rsidRPr="002D540E" w:rsidRDefault="002D540E" w:rsidP="002D540E">
            <w:pPr>
              <w:rPr>
                <w:rFonts w:asciiTheme="minorHAnsi" w:hAnsiTheme="minorHAnsi" w:cstheme="minorHAnsi"/>
              </w:rPr>
            </w:pPr>
          </w:p>
          <w:p w14:paraId="67095A34" w14:textId="68CF195D" w:rsidR="002D540E" w:rsidRPr="002D540E" w:rsidRDefault="002D540E" w:rsidP="002D540E">
            <w:pPr>
              <w:rPr>
                <w:rFonts w:asciiTheme="minorHAnsi" w:hAnsiTheme="minorHAnsi" w:cstheme="minorHAnsi"/>
              </w:rPr>
            </w:pPr>
            <w:r w:rsidRPr="002D540E">
              <w:rPr>
                <w:rFonts w:asciiTheme="minorHAnsi" w:hAnsiTheme="minorHAnsi" w:cstheme="minorHAnsi"/>
              </w:rPr>
              <w:t>√</w:t>
            </w:r>
          </w:p>
          <w:p w14:paraId="2B70A795" w14:textId="6CD658FA" w:rsidR="00DE02EC" w:rsidRPr="002D540E" w:rsidRDefault="00DE02EC" w:rsidP="00EA00BA">
            <w:pPr>
              <w:rPr>
                <w:rFonts w:asciiTheme="minorHAnsi" w:hAnsiTheme="minorHAnsi" w:cstheme="minorHAnsi"/>
              </w:rPr>
            </w:pPr>
          </w:p>
        </w:tc>
      </w:tr>
      <w:tr w:rsidR="00DE02EC" w:rsidRPr="002D540E" w14:paraId="4B5A30BE" w14:textId="77777777" w:rsidTr="002D540E">
        <w:trPr>
          <w:trHeight w:val="1315"/>
        </w:trPr>
        <w:tc>
          <w:tcPr>
            <w:tcW w:w="2072" w:type="dxa"/>
          </w:tcPr>
          <w:p w14:paraId="0AF0471D" w14:textId="77777777" w:rsidR="00DE02EC" w:rsidRPr="002D540E" w:rsidRDefault="00DE02EC" w:rsidP="00EA00BA">
            <w:pPr>
              <w:rPr>
                <w:rFonts w:asciiTheme="minorHAnsi" w:hAnsiTheme="minorHAnsi" w:cstheme="minorHAnsi"/>
              </w:rPr>
            </w:pPr>
            <w:r w:rsidRPr="002D540E">
              <w:rPr>
                <w:rFonts w:asciiTheme="minorHAnsi" w:hAnsiTheme="minorHAnsi" w:cstheme="minorHAnsi"/>
              </w:rPr>
              <w:lastRenderedPageBreak/>
              <w:t>Other</w:t>
            </w:r>
          </w:p>
        </w:tc>
        <w:tc>
          <w:tcPr>
            <w:tcW w:w="4279" w:type="dxa"/>
          </w:tcPr>
          <w:p w14:paraId="7F249336" w14:textId="77777777" w:rsidR="00DE02EC" w:rsidRPr="002D540E" w:rsidRDefault="00DE02EC" w:rsidP="00EA00BA">
            <w:pPr>
              <w:rPr>
                <w:rFonts w:asciiTheme="minorHAnsi" w:hAnsiTheme="minorHAnsi" w:cstheme="minorHAnsi"/>
              </w:rPr>
            </w:pPr>
            <w:r w:rsidRPr="002D540E">
              <w:rPr>
                <w:rFonts w:asciiTheme="minorHAnsi" w:hAnsiTheme="minorHAnsi" w:cstheme="minorHAnsi"/>
              </w:rPr>
              <w:t>A willingness to work flexibly</w:t>
            </w:r>
          </w:p>
          <w:p w14:paraId="13A9599C" w14:textId="77777777" w:rsidR="002D540E" w:rsidRPr="002D540E" w:rsidRDefault="002D540E" w:rsidP="00EA00BA">
            <w:pPr>
              <w:rPr>
                <w:rFonts w:asciiTheme="minorHAnsi" w:hAnsiTheme="minorHAnsi" w:cstheme="minorHAnsi"/>
              </w:rPr>
            </w:pPr>
          </w:p>
          <w:p w14:paraId="0A3115B7" w14:textId="416AB860" w:rsidR="002D540E" w:rsidRPr="002D540E" w:rsidRDefault="002D540E" w:rsidP="00EA00BA">
            <w:pPr>
              <w:rPr>
                <w:rFonts w:asciiTheme="minorHAnsi" w:hAnsiTheme="minorHAnsi" w:cstheme="minorHAnsi"/>
              </w:rPr>
            </w:pPr>
            <w:r w:rsidRPr="002D540E">
              <w:rPr>
                <w:rFonts w:asciiTheme="minorHAnsi" w:hAnsiTheme="minorHAnsi" w:cstheme="minorHAnsi"/>
              </w:rPr>
              <w:t xml:space="preserve">Ability to undertake the physical requirements of the role </w:t>
            </w:r>
          </w:p>
          <w:p w14:paraId="3EE4C900" w14:textId="77777777" w:rsidR="002D540E" w:rsidRPr="002D540E" w:rsidRDefault="002D540E" w:rsidP="00EA00BA">
            <w:pPr>
              <w:rPr>
                <w:rFonts w:asciiTheme="minorHAnsi" w:hAnsiTheme="minorHAnsi" w:cstheme="minorHAnsi"/>
              </w:rPr>
            </w:pPr>
          </w:p>
        </w:tc>
        <w:tc>
          <w:tcPr>
            <w:tcW w:w="1276" w:type="dxa"/>
          </w:tcPr>
          <w:p w14:paraId="68011289" w14:textId="77777777" w:rsidR="00DE02EC" w:rsidRPr="002D540E" w:rsidRDefault="00DE02EC" w:rsidP="00EA00BA">
            <w:pPr>
              <w:rPr>
                <w:rFonts w:asciiTheme="minorHAnsi" w:hAnsiTheme="minorHAnsi" w:cstheme="minorHAnsi"/>
              </w:rPr>
            </w:pPr>
            <w:r w:rsidRPr="002D540E">
              <w:rPr>
                <w:rFonts w:asciiTheme="minorHAnsi" w:hAnsiTheme="minorHAnsi" w:cstheme="minorHAnsi"/>
              </w:rPr>
              <w:t>√</w:t>
            </w:r>
          </w:p>
          <w:p w14:paraId="4D2D2170" w14:textId="77777777" w:rsidR="002D540E" w:rsidRPr="002D540E" w:rsidRDefault="002D540E" w:rsidP="00EA00BA">
            <w:pPr>
              <w:rPr>
                <w:rFonts w:asciiTheme="minorHAnsi" w:hAnsiTheme="minorHAnsi" w:cstheme="minorHAnsi"/>
              </w:rPr>
            </w:pPr>
          </w:p>
          <w:p w14:paraId="69FFD7F2" w14:textId="576896E9" w:rsidR="002D540E" w:rsidRPr="002D540E" w:rsidRDefault="002D540E" w:rsidP="00EA00BA">
            <w:pPr>
              <w:rPr>
                <w:rFonts w:asciiTheme="minorHAnsi" w:hAnsiTheme="minorHAnsi" w:cstheme="minorHAnsi"/>
              </w:rPr>
            </w:pPr>
            <w:r w:rsidRPr="002D540E">
              <w:rPr>
                <w:rFonts w:asciiTheme="minorHAnsi" w:hAnsiTheme="minorHAnsi" w:cstheme="minorHAnsi"/>
              </w:rPr>
              <w:t>√</w:t>
            </w:r>
          </w:p>
        </w:tc>
        <w:tc>
          <w:tcPr>
            <w:tcW w:w="1842" w:type="dxa"/>
          </w:tcPr>
          <w:p w14:paraId="170C3BAE" w14:textId="77777777" w:rsidR="00DE02EC" w:rsidRPr="002D540E" w:rsidRDefault="00DE02EC" w:rsidP="00EA00BA">
            <w:pPr>
              <w:rPr>
                <w:rFonts w:asciiTheme="minorHAnsi" w:hAnsiTheme="minorHAnsi" w:cstheme="minorHAnsi"/>
              </w:rPr>
            </w:pPr>
          </w:p>
        </w:tc>
      </w:tr>
    </w:tbl>
    <w:p w14:paraId="5E0CBB25" w14:textId="77777777" w:rsidR="00DE02EC" w:rsidRPr="002D540E" w:rsidRDefault="00DE02EC" w:rsidP="00DE02EC">
      <w:pPr>
        <w:rPr>
          <w:rFonts w:asciiTheme="minorHAnsi" w:hAnsiTheme="minorHAnsi" w:cstheme="minorHAnsi"/>
        </w:rPr>
      </w:pPr>
    </w:p>
    <w:p w14:paraId="4F974F33" w14:textId="3AFC7DE4" w:rsidR="00DE02EC" w:rsidRPr="002D540E" w:rsidRDefault="002D540E">
      <w:pPr>
        <w:rPr>
          <w:rFonts w:asciiTheme="minorHAnsi" w:hAnsiTheme="minorHAnsi" w:cstheme="minorHAnsi"/>
        </w:rPr>
      </w:pPr>
      <w:r w:rsidRPr="002D540E">
        <w:rPr>
          <w:rFonts w:asciiTheme="minorHAnsi" w:hAnsiTheme="minorHAnsi" w:cstheme="minorHAnsi"/>
        </w:rPr>
        <w:t>May 2026</w:t>
      </w:r>
    </w:p>
    <w:sectPr w:rsidR="00DE02EC" w:rsidRPr="002D540E" w:rsidSect="002D540E">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553E8"/>
    <w:multiLevelType w:val="hybridMultilevel"/>
    <w:tmpl w:val="9C9C751C"/>
    <w:lvl w:ilvl="0" w:tplc="4AC835A6">
      <w:start w:val="1"/>
      <w:numFmt w:val="decimal"/>
      <w:lvlText w:val="%1."/>
      <w:lvlJc w:val="left"/>
      <w:pPr>
        <w:ind w:left="366" w:hanging="720"/>
      </w:pPr>
      <w:rPr>
        <w:rFonts w:hint="default"/>
      </w:r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num w:numId="1" w16cid:durableId="1226531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2EC"/>
    <w:rsid w:val="001164F1"/>
    <w:rsid w:val="002D540E"/>
    <w:rsid w:val="00971759"/>
    <w:rsid w:val="00DD3D9A"/>
    <w:rsid w:val="00DE0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11018"/>
  <w15:chartTrackingRefBased/>
  <w15:docId w15:val="{12CAEBD9-F18F-409E-87C0-94EDA8C7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2E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DE02EC"/>
    <w:pPr>
      <w:keepNext/>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02EC"/>
    <w:rPr>
      <w:rFonts w:ascii="Times New Roman" w:eastAsia="Times New Roman" w:hAnsi="Times New Roman" w:cs="Times New Roman"/>
      <w:b/>
      <w:kern w:val="0"/>
      <w:sz w:val="32"/>
      <w:szCs w:val="24"/>
      <w14:ligatures w14:val="none"/>
    </w:rPr>
  </w:style>
  <w:style w:type="paragraph" w:styleId="Footer">
    <w:name w:val="footer"/>
    <w:basedOn w:val="Normal"/>
    <w:link w:val="FooterChar"/>
    <w:rsid w:val="00DE02EC"/>
    <w:pPr>
      <w:tabs>
        <w:tab w:val="center" w:pos="4153"/>
        <w:tab w:val="right" w:pos="8306"/>
      </w:tabs>
    </w:pPr>
    <w:rPr>
      <w:rFonts w:ascii="Arial" w:hAnsi="Arial"/>
      <w:szCs w:val="20"/>
    </w:rPr>
  </w:style>
  <w:style w:type="character" w:customStyle="1" w:styleId="FooterChar">
    <w:name w:val="Footer Char"/>
    <w:basedOn w:val="DefaultParagraphFont"/>
    <w:link w:val="Footer"/>
    <w:rsid w:val="00DE02EC"/>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C0C86D2DD22C4992135DF5BBE646F4" ma:contentTypeVersion="20" ma:contentTypeDescription="Create a new document." ma:contentTypeScope="" ma:versionID="b402cfaba7dd891b32c2ddc568c9f6ea">
  <xsd:schema xmlns:xsd="http://www.w3.org/2001/XMLSchema" xmlns:xs="http://www.w3.org/2001/XMLSchema" xmlns:p="http://schemas.microsoft.com/office/2006/metadata/properties" xmlns:ns2="159cf2e7-716d-4902-86f0-5af2e90a6e11" xmlns:ns3="1080f50a-80c8-418e-b840-bc6373caa7d9" targetNamespace="http://schemas.microsoft.com/office/2006/metadata/properties" ma:root="true" ma:fieldsID="7779233e5b496aa69c39ac4d34b78b25" ns2:_="" ns3:_="">
    <xsd:import namespace="159cf2e7-716d-4902-86f0-5af2e90a6e11"/>
    <xsd:import namespace="1080f50a-80c8-418e-b840-bc6373caa7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cf2e7-716d-4902-86f0-5af2e90a6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063342-1f7a-4ae7-ac9a-7b6814cbb9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80f50a-80c8-418e-b840-bc6373caa7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38ff04c-7ebb-4a5c-9fcb-ab1ad96683f7}" ma:internalName="TaxCatchAll" ma:showField="CatchAllData" ma:web="1080f50a-80c8-418e-b840-bc6373caa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9cf2e7-716d-4902-86f0-5af2e90a6e11">
      <Terms xmlns="http://schemas.microsoft.com/office/infopath/2007/PartnerControls"/>
    </lcf76f155ced4ddcb4097134ff3c332f>
    <TaxCatchAll xmlns="1080f50a-80c8-418e-b840-bc6373caa7d9" xsi:nil="true"/>
  </documentManagement>
</p:properties>
</file>

<file path=customXml/itemProps1.xml><?xml version="1.0" encoding="utf-8"?>
<ds:datastoreItem xmlns:ds="http://schemas.openxmlformats.org/officeDocument/2006/customXml" ds:itemID="{29E0EED3-4F14-45A2-864D-C50D66721E9E}"/>
</file>

<file path=customXml/itemProps2.xml><?xml version="1.0" encoding="utf-8"?>
<ds:datastoreItem xmlns:ds="http://schemas.openxmlformats.org/officeDocument/2006/customXml" ds:itemID="{55C0365A-4893-4DF4-8252-83A19BF13B36}">
  <ds:schemaRefs>
    <ds:schemaRef ds:uri="http://schemas.microsoft.com/sharepoint/v3/contenttype/forms"/>
  </ds:schemaRefs>
</ds:datastoreItem>
</file>

<file path=customXml/itemProps3.xml><?xml version="1.0" encoding="utf-8"?>
<ds:datastoreItem xmlns:ds="http://schemas.openxmlformats.org/officeDocument/2006/customXml" ds:itemID="{376F6958-4428-408A-BB7D-B7773DF09DF8}">
  <ds:schemaRefs>
    <ds:schemaRef ds:uri="http://schemas.microsoft.com/office/2006/metadata/properties"/>
    <ds:schemaRef ds:uri="http://schemas.microsoft.com/office/infopath/2007/PartnerControls"/>
    <ds:schemaRef ds:uri="159cf2e7-716d-4902-86f0-5af2e90a6e11"/>
    <ds:schemaRef ds:uri="1080f50a-80c8-418e-b840-bc6373caa7d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Keogh</dc:creator>
  <cp:keywords/>
  <dc:description/>
  <cp:lastModifiedBy>Natasha Williams</cp:lastModifiedBy>
  <cp:revision>2</cp:revision>
  <dcterms:created xsi:type="dcterms:W3CDTF">2026-06-02T15:36:00Z</dcterms:created>
  <dcterms:modified xsi:type="dcterms:W3CDTF">2026-06-02T15:36:00Z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0x010100CDC0C86D2DD22C4992135DF5BBE646F4</vt:lpwstr>
  </property>
  <property fmtid="{D5CDD505-2E9C-101B-9397-08002B2CF9AE}" pid="3" name="MediaServiceImageTags">
    <vt:lpwstr/>
  </property>
</Properties>
</file>